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6B8A" w14:textId="77777777" w:rsidR="00D117F1" w:rsidRDefault="00D117F1" w:rsidP="00D117F1">
      <w:pPr>
        <w:rPr>
          <w:b/>
          <w:color w:val="C00000"/>
          <w:sz w:val="72"/>
          <w:szCs w:val="72"/>
        </w:rPr>
      </w:pPr>
    </w:p>
    <w:p w14:paraId="51EC507E" w14:textId="77777777" w:rsidR="00D117F1" w:rsidRDefault="00D117F1" w:rsidP="00D117F1">
      <w:pPr>
        <w:rPr>
          <w:b/>
          <w:color w:val="C00000"/>
          <w:sz w:val="72"/>
          <w:szCs w:val="72"/>
        </w:rPr>
      </w:pPr>
    </w:p>
    <w:p w14:paraId="71D8D6ED" w14:textId="77777777" w:rsidR="00D117F1" w:rsidRPr="000B2BEC" w:rsidRDefault="00D117F1" w:rsidP="00D117F1">
      <w:pPr>
        <w:rPr>
          <w:b/>
          <w:color w:val="C00000"/>
          <w:sz w:val="96"/>
          <w:szCs w:val="96"/>
        </w:rPr>
      </w:pPr>
      <w:r w:rsidRPr="000B2BEC">
        <w:rPr>
          <w:b/>
          <w:color w:val="C00000"/>
          <w:sz w:val="96"/>
          <w:szCs w:val="96"/>
        </w:rPr>
        <w:t>RURAL TRAVEL FUND</w:t>
      </w:r>
    </w:p>
    <w:p w14:paraId="26BA242E" w14:textId="7DD94225" w:rsidR="00D117F1" w:rsidRPr="00A656A5" w:rsidRDefault="00D117F1" w:rsidP="00D117F1">
      <w:pPr>
        <w:rPr>
          <w:sz w:val="36"/>
          <w:szCs w:val="36"/>
        </w:rPr>
      </w:pPr>
      <w:r w:rsidRPr="00E17842">
        <w:rPr>
          <w:sz w:val="36"/>
          <w:szCs w:val="36"/>
        </w:rPr>
        <w:t>GUIDELINES</w:t>
      </w:r>
      <w:r w:rsidR="00D1584A">
        <w:rPr>
          <w:sz w:val="36"/>
          <w:szCs w:val="36"/>
        </w:rPr>
        <w:t xml:space="preserve"> FOR JULY 2021 – JUNE 2024</w:t>
      </w:r>
    </w:p>
    <w:p w14:paraId="4E0AC9B5" w14:textId="77777777" w:rsidR="002B564F" w:rsidRDefault="002B564F" w:rsidP="007447B3"/>
    <w:p w14:paraId="0EE90C29" w14:textId="77777777" w:rsidR="002B564F" w:rsidRDefault="002B564F" w:rsidP="007447B3"/>
    <w:p w14:paraId="1D84277C" w14:textId="77777777" w:rsidR="002B564F" w:rsidRDefault="000B2BEC" w:rsidP="007447B3">
      <w:r>
        <w:rPr>
          <w:noProof/>
        </w:rPr>
        <mc:AlternateContent>
          <mc:Choice Requires="wps">
            <w:drawing>
              <wp:anchor distT="45720" distB="45720" distL="114300" distR="114300" simplePos="0" relativeHeight="251659264" behindDoc="0" locked="0" layoutInCell="1" allowOverlap="1" wp14:anchorId="30A2D4C4" wp14:editId="71C9425C">
                <wp:simplePos x="0" y="0"/>
                <wp:positionH relativeFrom="page">
                  <wp:posOffset>1088390</wp:posOffset>
                </wp:positionH>
                <wp:positionV relativeFrom="paragraph">
                  <wp:posOffset>199390</wp:posOffset>
                </wp:positionV>
                <wp:extent cx="5507990" cy="40925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4092575"/>
                        </a:xfrm>
                        <a:prstGeom prst="rect">
                          <a:avLst/>
                        </a:prstGeom>
                        <a:solidFill>
                          <a:srgbClr val="FFFFFF"/>
                        </a:solidFill>
                        <a:ln w="9525">
                          <a:noFill/>
                          <a:miter lim="800000"/>
                          <a:headEnd/>
                          <a:tailEnd/>
                        </a:ln>
                      </wps:spPr>
                      <wps:txbx>
                        <w:txbxContent>
                          <w:p w14:paraId="19A775BD" w14:textId="77777777" w:rsidR="00D117F1" w:rsidRDefault="00D117F1">
                            <w:r>
                              <w:rPr>
                                <w:noProof/>
                              </w:rPr>
                              <w:drawing>
                                <wp:inline distT="0" distB="0" distL="0" distR="0" wp14:anchorId="16C9F33D" wp14:editId="5C85338A">
                                  <wp:extent cx="5823857" cy="4185687"/>
                                  <wp:effectExtent l="0" t="0" r="5715" b="5715"/>
                                  <wp:docPr id="1" name="Picture 1" descr="C:\Users\cristinao\AppData\Local\Microsoft\Windows\INetCache\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o\AppData\Local\Microsoft\Windows\INetCache\Content.Word\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9417" cy="42256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2D4C4" id="_x0000_t202" coordsize="21600,21600" o:spt="202" path="m,l,21600r21600,l21600,xe">
                <v:stroke joinstyle="miter"/>
                <v:path gradientshapeok="t" o:connecttype="rect"/>
              </v:shapetype>
              <v:shape id="Text Box 2" o:spid="_x0000_s1026" type="#_x0000_t202" style="position:absolute;margin-left:85.7pt;margin-top:15.7pt;width:433.7pt;height:322.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" stroked="f">
                <v:textbox>
                  <w:txbxContent>
                    <w:p w14:paraId="19A775BD" w14:textId="77777777" w:rsidR="00D117F1" w:rsidRDefault="00D117F1">
                      <w:r>
                        <w:rPr>
                          <w:noProof/>
                        </w:rPr>
                        <w:drawing>
                          <wp:inline distT="0" distB="0" distL="0" distR="0" wp14:anchorId="16C9F33D" wp14:editId="5C85338A">
                            <wp:extent cx="5823857" cy="4185687"/>
                            <wp:effectExtent l="0" t="0" r="5715" b="5715"/>
                            <wp:docPr id="1" name="Picture 1" descr="C:\Users\cristinao\AppData\Local\Microsoft\Windows\INetCache\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o\AppData\Local\Microsoft\Windows\INetCache\Content.Word\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9417" cy="4225619"/>
                                    </a:xfrm>
                                    <a:prstGeom prst="rect">
                                      <a:avLst/>
                                    </a:prstGeom>
                                    <a:noFill/>
                                    <a:ln>
                                      <a:noFill/>
                                    </a:ln>
                                  </pic:spPr>
                                </pic:pic>
                              </a:graphicData>
                            </a:graphic>
                          </wp:inline>
                        </w:drawing>
                      </w:r>
                    </w:p>
                  </w:txbxContent>
                </v:textbox>
                <w10:wrap type="square" anchorx="page"/>
              </v:shape>
            </w:pict>
          </mc:Fallback>
        </mc:AlternateContent>
      </w:r>
    </w:p>
    <w:p w14:paraId="485C8ACF" w14:textId="77777777" w:rsidR="002B564F" w:rsidRDefault="002B564F" w:rsidP="007447B3"/>
    <w:p w14:paraId="2145F50D" w14:textId="77777777" w:rsidR="004F5CC8" w:rsidRDefault="004F5CC8" w:rsidP="00ED5442">
      <w:pPr>
        <w:pStyle w:val="BodyText"/>
        <w:kinsoku w:val="0"/>
        <w:overflowPunct w:val="0"/>
        <w:ind w:left="0"/>
        <w:rPr>
          <w:rFonts w:asciiTheme="minorHAnsi" w:eastAsiaTheme="minorHAnsi" w:hAnsiTheme="minorHAnsi" w:cstheme="minorBidi"/>
          <w:color w:val="7B7979" w:themeColor="accent2"/>
          <w:spacing w:val="4"/>
          <w:sz w:val="18"/>
          <w:szCs w:val="18"/>
          <w:lang w:eastAsia="en-US"/>
        </w:rPr>
      </w:pPr>
      <w:bookmarkStart w:id="0" w:name="CONTENTS_OF_GUIDELINES"/>
      <w:bookmarkEnd w:id="0"/>
    </w:p>
    <w:p w14:paraId="13D6C300" w14:textId="77777777" w:rsidR="004F5CC8" w:rsidRDefault="004F5CC8" w:rsidP="00ED5442">
      <w:pPr>
        <w:pStyle w:val="BodyText"/>
        <w:kinsoku w:val="0"/>
        <w:overflowPunct w:val="0"/>
        <w:ind w:left="0"/>
        <w:rPr>
          <w:rFonts w:asciiTheme="minorHAnsi" w:eastAsiaTheme="minorHAnsi" w:hAnsiTheme="minorHAnsi" w:cstheme="minorBidi"/>
          <w:color w:val="7B7979" w:themeColor="accent2"/>
          <w:spacing w:val="4"/>
          <w:sz w:val="18"/>
          <w:szCs w:val="18"/>
          <w:lang w:eastAsia="en-US"/>
        </w:rPr>
      </w:pPr>
    </w:p>
    <w:p w14:paraId="382E8B54" w14:textId="77777777" w:rsidR="00D95238" w:rsidRDefault="00D95238" w:rsidP="00ED5442">
      <w:pPr>
        <w:pStyle w:val="BodyText"/>
        <w:kinsoku w:val="0"/>
        <w:overflowPunct w:val="0"/>
        <w:ind w:left="0"/>
        <w:rPr>
          <w:rFonts w:asciiTheme="minorHAnsi" w:eastAsiaTheme="minorHAnsi" w:hAnsiTheme="minorHAnsi" w:cstheme="minorBidi"/>
          <w:b/>
          <w:color w:val="F58220"/>
          <w:spacing w:val="4"/>
          <w:sz w:val="28"/>
          <w:szCs w:val="28"/>
          <w:lang w:eastAsia="en-US"/>
        </w:rPr>
      </w:pPr>
    </w:p>
    <w:p w14:paraId="66423D53" w14:textId="77777777" w:rsidR="00D95238" w:rsidRDefault="00D95238" w:rsidP="00ED5442">
      <w:pPr>
        <w:pStyle w:val="BodyText"/>
        <w:kinsoku w:val="0"/>
        <w:overflowPunct w:val="0"/>
        <w:ind w:left="0"/>
        <w:rPr>
          <w:rFonts w:asciiTheme="minorHAnsi" w:eastAsiaTheme="minorHAnsi" w:hAnsiTheme="minorHAnsi" w:cstheme="minorBidi"/>
          <w:b/>
          <w:color w:val="F58220"/>
          <w:spacing w:val="4"/>
          <w:sz w:val="28"/>
          <w:szCs w:val="28"/>
          <w:lang w:eastAsia="en-US"/>
        </w:rPr>
      </w:pPr>
    </w:p>
    <w:p w14:paraId="31039138" w14:textId="6CA3E2D7" w:rsidR="00E17842" w:rsidRPr="00E8696B" w:rsidRDefault="00E17842" w:rsidP="00ED5442">
      <w:pPr>
        <w:pStyle w:val="BodyText"/>
        <w:kinsoku w:val="0"/>
        <w:overflowPunct w:val="0"/>
        <w:ind w:left="0"/>
        <w:rPr>
          <w:rFonts w:asciiTheme="minorHAnsi" w:eastAsiaTheme="minorHAnsi" w:hAnsiTheme="minorHAnsi" w:cstheme="minorBidi"/>
          <w:b/>
          <w:color w:val="F58220"/>
          <w:spacing w:val="4"/>
          <w:sz w:val="28"/>
          <w:szCs w:val="28"/>
          <w:lang w:eastAsia="en-US"/>
        </w:rPr>
      </w:pPr>
      <w:r w:rsidRPr="00E8696B">
        <w:rPr>
          <w:rFonts w:asciiTheme="minorHAnsi" w:eastAsiaTheme="minorHAnsi" w:hAnsiTheme="minorHAnsi" w:cstheme="minorBidi"/>
          <w:b/>
          <w:color w:val="F58220"/>
          <w:spacing w:val="4"/>
          <w:sz w:val="28"/>
          <w:szCs w:val="28"/>
          <w:lang w:eastAsia="en-US"/>
        </w:rPr>
        <w:t>CONTENTS OF GUIDELINES</w:t>
      </w:r>
    </w:p>
    <w:p w14:paraId="70E6F05A" w14:textId="77777777" w:rsidR="00E17842" w:rsidRPr="00ED5442" w:rsidRDefault="00E17842" w:rsidP="00E17842">
      <w:pPr>
        <w:pStyle w:val="BodyText"/>
        <w:kinsoku w:val="0"/>
        <w:overflowPunct w:val="0"/>
        <w:ind w:left="0"/>
        <w:rPr>
          <w:rFonts w:asciiTheme="minorHAnsi" w:eastAsiaTheme="minorHAnsi" w:hAnsiTheme="minorHAnsi" w:cstheme="minorBidi"/>
          <w:color w:val="7B7979" w:themeColor="accent2"/>
          <w:spacing w:val="4"/>
          <w:sz w:val="24"/>
          <w:szCs w:val="24"/>
          <w:lang w:eastAsia="en-US"/>
        </w:rPr>
      </w:pPr>
    </w:p>
    <w:p w14:paraId="12D0724F" w14:textId="76479DED" w:rsidR="00E17842" w:rsidRPr="00E8696B" w:rsidRDefault="00C01396" w:rsidP="00E17842">
      <w:pPr>
        <w:pStyle w:val="BodyText"/>
        <w:kinsoku w:val="0"/>
        <w:overflowPunct w:val="0"/>
        <w:spacing w:before="8"/>
        <w:ind w:left="0"/>
        <w:rPr>
          <w:rFonts w:asciiTheme="minorHAnsi" w:eastAsiaTheme="minorHAnsi" w:hAnsiTheme="minorHAnsi" w:cstheme="minorBidi"/>
          <w:color w:val="808282"/>
          <w:spacing w:val="4"/>
          <w:sz w:val="24"/>
          <w:szCs w:val="24"/>
          <w:lang w:eastAsia="en-US"/>
        </w:rPr>
      </w:pPr>
      <w:r>
        <w:rPr>
          <w:rFonts w:asciiTheme="minorHAnsi" w:eastAsiaTheme="minorHAnsi" w:hAnsiTheme="minorHAnsi" w:cstheme="minorBidi"/>
          <w:color w:val="808282"/>
          <w:spacing w:val="4"/>
          <w:sz w:val="24"/>
          <w:szCs w:val="24"/>
          <w:lang w:eastAsia="en-US"/>
        </w:rPr>
        <w:t>Guidelines</w:t>
      </w:r>
    </w:p>
    <w:tbl>
      <w:tblPr>
        <w:tblW w:w="8787" w:type="dxa"/>
        <w:tblInd w:w="103" w:type="dxa"/>
        <w:tblLayout w:type="fixed"/>
        <w:tblCellMar>
          <w:left w:w="0" w:type="dxa"/>
          <w:right w:w="0" w:type="dxa"/>
        </w:tblCellMar>
        <w:tblLook w:val="0000" w:firstRow="0" w:lastRow="0" w:firstColumn="0" w:lastColumn="0" w:noHBand="0" w:noVBand="0"/>
      </w:tblPr>
      <w:tblGrid>
        <w:gridCol w:w="536"/>
        <w:gridCol w:w="5492"/>
        <w:gridCol w:w="2759"/>
      </w:tblGrid>
      <w:tr w:rsidR="00E17842" w:rsidRPr="00E8696B" w14:paraId="2819D1DD" w14:textId="77777777" w:rsidTr="00FE4AD4">
        <w:trPr>
          <w:trHeight w:hRule="exact" w:val="375"/>
        </w:trPr>
        <w:tc>
          <w:tcPr>
            <w:tcW w:w="536" w:type="dxa"/>
            <w:tcBorders>
              <w:top w:val="nil"/>
              <w:left w:val="nil"/>
              <w:bottom w:val="nil"/>
              <w:right w:val="nil"/>
            </w:tcBorders>
          </w:tcPr>
          <w:p w14:paraId="61BE0961" w14:textId="77777777" w:rsidR="00E17842" w:rsidRPr="00E8696B" w:rsidRDefault="00E17842" w:rsidP="00CD6163">
            <w:pPr>
              <w:pStyle w:val="TableParagraph"/>
              <w:kinsoku w:val="0"/>
              <w:overflowPunct w:val="0"/>
              <w:spacing w:before="61"/>
              <w:ind w:left="55"/>
              <w:rPr>
                <w:rFonts w:asciiTheme="minorHAnsi" w:eastAsiaTheme="minorHAnsi" w:hAnsiTheme="minorHAnsi" w:cstheme="minorBidi"/>
                <w:color w:val="808282"/>
                <w:spacing w:val="4"/>
                <w:lang w:eastAsia="en-US"/>
              </w:rPr>
            </w:pPr>
            <w:r w:rsidRPr="00E8696B">
              <w:rPr>
                <w:rFonts w:asciiTheme="minorHAnsi" w:eastAsiaTheme="minorHAnsi" w:hAnsiTheme="minorHAnsi" w:cstheme="minorBidi"/>
                <w:color w:val="808282"/>
                <w:spacing w:val="4"/>
                <w:lang w:eastAsia="en-US"/>
              </w:rPr>
              <w:t>1)</w:t>
            </w:r>
          </w:p>
        </w:tc>
        <w:tc>
          <w:tcPr>
            <w:tcW w:w="5492" w:type="dxa"/>
            <w:tcBorders>
              <w:top w:val="nil"/>
              <w:left w:val="nil"/>
              <w:bottom w:val="nil"/>
              <w:right w:val="nil"/>
            </w:tcBorders>
          </w:tcPr>
          <w:p w14:paraId="527AAF6B" w14:textId="77777777" w:rsidR="00E17842" w:rsidRPr="00E8696B" w:rsidRDefault="00E17842" w:rsidP="00CD6163">
            <w:pPr>
              <w:pStyle w:val="TableParagraph"/>
              <w:kinsoku w:val="0"/>
              <w:overflowPunct w:val="0"/>
              <w:spacing w:before="61"/>
              <w:ind w:left="239"/>
              <w:rPr>
                <w:rFonts w:asciiTheme="minorHAnsi" w:eastAsiaTheme="minorHAnsi" w:hAnsiTheme="minorHAnsi" w:cstheme="minorBidi"/>
                <w:color w:val="808282"/>
                <w:spacing w:val="4"/>
                <w:lang w:eastAsia="en-US"/>
              </w:rPr>
            </w:pPr>
            <w:r w:rsidRPr="00E8696B">
              <w:rPr>
                <w:rFonts w:asciiTheme="minorHAnsi" w:eastAsiaTheme="minorHAnsi" w:hAnsiTheme="minorHAnsi" w:cstheme="minorBidi"/>
                <w:color w:val="808282"/>
                <w:spacing w:val="4"/>
                <w:lang w:eastAsia="en-US"/>
              </w:rPr>
              <w:t>Background</w:t>
            </w:r>
          </w:p>
        </w:tc>
        <w:tc>
          <w:tcPr>
            <w:tcW w:w="2759" w:type="dxa"/>
            <w:tcBorders>
              <w:top w:val="nil"/>
              <w:left w:val="nil"/>
              <w:bottom w:val="nil"/>
              <w:right w:val="nil"/>
            </w:tcBorders>
          </w:tcPr>
          <w:p w14:paraId="47A88C43" w14:textId="7AB2C334" w:rsidR="00E17842" w:rsidRPr="00E8696B" w:rsidRDefault="00E17842" w:rsidP="00CD6163">
            <w:pPr>
              <w:pStyle w:val="TableParagraph"/>
              <w:kinsoku w:val="0"/>
              <w:overflowPunct w:val="0"/>
              <w:spacing w:before="61"/>
              <w:ind w:right="54"/>
              <w:jc w:val="right"/>
              <w:rPr>
                <w:rFonts w:asciiTheme="minorHAnsi" w:eastAsiaTheme="minorHAnsi" w:hAnsiTheme="minorHAnsi" w:cstheme="minorBidi"/>
                <w:color w:val="808282"/>
                <w:spacing w:val="4"/>
                <w:lang w:eastAsia="en-US"/>
              </w:rPr>
            </w:pPr>
            <w:r w:rsidRPr="00E8696B">
              <w:rPr>
                <w:rFonts w:asciiTheme="minorHAnsi" w:eastAsiaTheme="minorHAnsi" w:hAnsiTheme="minorHAnsi" w:cstheme="minorBidi"/>
                <w:color w:val="808282"/>
                <w:spacing w:val="4"/>
                <w:lang w:eastAsia="en-US"/>
              </w:rPr>
              <w:t xml:space="preserve">page </w:t>
            </w:r>
            <w:r w:rsidR="003E02FB">
              <w:rPr>
                <w:rFonts w:asciiTheme="minorHAnsi" w:eastAsiaTheme="minorHAnsi" w:hAnsiTheme="minorHAnsi" w:cstheme="minorBidi"/>
                <w:color w:val="808282"/>
                <w:spacing w:val="4"/>
                <w:lang w:eastAsia="en-US"/>
              </w:rPr>
              <w:t>3</w:t>
            </w:r>
          </w:p>
        </w:tc>
      </w:tr>
      <w:tr w:rsidR="009F73BF" w:rsidRPr="00E8696B" w14:paraId="429F7959" w14:textId="77777777" w:rsidTr="00FE4AD4">
        <w:trPr>
          <w:trHeight w:hRule="exact" w:val="375"/>
        </w:trPr>
        <w:tc>
          <w:tcPr>
            <w:tcW w:w="536" w:type="dxa"/>
            <w:tcBorders>
              <w:top w:val="nil"/>
              <w:left w:val="nil"/>
              <w:bottom w:val="nil"/>
              <w:right w:val="nil"/>
            </w:tcBorders>
          </w:tcPr>
          <w:p w14:paraId="0D9FD5E9" w14:textId="5058D9A3" w:rsidR="009F73BF" w:rsidRPr="00E8696B" w:rsidRDefault="00107B3C" w:rsidP="00CD6163">
            <w:pPr>
              <w:pStyle w:val="TableParagraph"/>
              <w:kinsoku w:val="0"/>
              <w:overflowPunct w:val="0"/>
              <w:spacing w:before="61"/>
              <w:ind w:left="55"/>
              <w:rPr>
                <w:rFonts w:asciiTheme="minorHAnsi" w:eastAsiaTheme="minorHAnsi" w:hAnsiTheme="minorHAnsi" w:cstheme="minorBidi"/>
                <w:color w:val="808282"/>
                <w:spacing w:val="4"/>
                <w:lang w:eastAsia="en-US"/>
              </w:rPr>
            </w:pPr>
            <w:r>
              <w:rPr>
                <w:rFonts w:asciiTheme="minorHAnsi" w:eastAsiaTheme="minorHAnsi" w:hAnsiTheme="minorHAnsi" w:cstheme="minorBidi"/>
                <w:color w:val="808282"/>
                <w:spacing w:val="4"/>
                <w:lang w:eastAsia="en-US"/>
              </w:rPr>
              <w:t>2)</w:t>
            </w:r>
          </w:p>
        </w:tc>
        <w:tc>
          <w:tcPr>
            <w:tcW w:w="5492" w:type="dxa"/>
            <w:tcBorders>
              <w:top w:val="nil"/>
              <w:left w:val="nil"/>
              <w:bottom w:val="nil"/>
              <w:right w:val="nil"/>
            </w:tcBorders>
          </w:tcPr>
          <w:p w14:paraId="47DE0E1B" w14:textId="641AF654" w:rsidR="009F73BF" w:rsidRPr="00E8696B" w:rsidRDefault="00107B3C" w:rsidP="00CD6163">
            <w:pPr>
              <w:pStyle w:val="TableParagraph"/>
              <w:kinsoku w:val="0"/>
              <w:overflowPunct w:val="0"/>
              <w:spacing w:before="61"/>
              <w:ind w:left="239"/>
              <w:rPr>
                <w:rFonts w:asciiTheme="minorHAnsi" w:eastAsiaTheme="minorHAnsi" w:hAnsiTheme="minorHAnsi" w:cstheme="minorBidi"/>
                <w:color w:val="808282"/>
                <w:spacing w:val="4"/>
                <w:lang w:eastAsia="en-US"/>
              </w:rPr>
            </w:pPr>
            <w:r>
              <w:rPr>
                <w:rFonts w:asciiTheme="minorHAnsi" w:eastAsiaTheme="minorHAnsi" w:hAnsiTheme="minorHAnsi" w:cstheme="minorBidi"/>
                <w:color w:val="808282"/>
                <w:spacing w:val="4"/>
                <w:lang w:eastAsia="en-US"/>
              </w:rPr>
              <w:t>The Fund Detail</w:t>
            </w:r>
          </w:p>
        </w:tc>
        <w:tc>
          <w:tcPr>
            <w:tcW w:w="2759" w:type="dxa"/>
            <w:tcBorders>
              <w:top w:val="nil"/>
              <w:left w:val="nil"/>
              <w:bottom w:val="nil"/>
              <w:right w:val="nil"/>
            </w:tcBorders>
          </w:tcPr>
          <w:p w14:paraId="2CD00012" w14:textId="6FC07165" w:rsidR="009F73BF" w:rsidRPr="00E8696B" w:rsidRDefault="00107B3C" w:rsidP="00CD6163">
            <w:pPr>
              <w:pStyle w:val="TableParagraph"/>
              <w:kinsoku w:val="0"/>
              <w:overflowPunct w:val="0"/>
              <w:spacing w:before="61"/>
              <w:ind w:right="54"/>
              <w:jc w:val="right"/>
              <w:rPr>
                <w:rFonts w:asciiTheme="minorHAnsi" w:eastAsiaTheme="minorHAnsi" w:hAnsiTheme="minorHAnsi" w:cstheme="minorBidi"/>
                <w:color w:val="808282"/>
                <w:spacing w:val="4"/>
                <w:lang w:eastAsia="en-US"/>
              </w:rPr>
            </w:pPr>
            <w:r>
              <w:rPr>
                <w:rFonts w:asciiTheme="minorHAnsi" w:eastAsiaTheme="minorHAnsi" w:hAnsiTheme="minorHAnsi" w:cstheme="minorBidi"/>
                <w:color w:val="808282"/>
                <w:spacing w:val="4"/>
                <w:lang w:eastAsia="en-US"/>
              </w:rPr>
              <w:t>page 3</w:t>
            </w:r>
          </w:p>
        </w:tc>
      </w:tr>
      <w:tr w:rsidR="003E02FB" w:rsidRPr="00E8696B" w14:paraId="6DDDE4C6" w14:textId="77777777" w:rsidTr="00FE4AD4">
        <w:trPr>
          <w:trHeight w:hRule="exact" w:val="328"/>
        </w:trPr>
        <w:tc>
          <w:tcPr>
            <w:tcW w:w="536" w:type="dxa"/>
            <w:tcBorders>
              <w:top w:val="nil"/>
              <w:left w:val="nil"/>
              <w:bottom w:val="nil"/>
              <w:right w:val="nil"/>
            </w:tcBorders>
          </w:tcPr>
          <w:p w14:paraId="354D525D" w14:textId="3DA9679A" w:rsidR="003E02FB" w:rsidRPr="00E8696B" w:rsidRDefault="00107B3C" w:rsidP="00CD6163">
            <w:pPr>
              <w:pStyle w:val="TableParagraph"/>
              <w:kinsoku w:val="0"/>
              <w:overflowPunct w:val="0"/>
              <w:spacing w:before="15"/>
              <w:ind w:left="55"/>
              <w:rPr>
                <w:rFonts w:asciiTheme="minorHAnsi" w:eastAsiaTheme="minorHAnsi" w:hAnsiTheme="minorHAnsi" w:cstheme="minorBidi"/>
                <w:color w:val="808282"/>
                <w:spacing w:val="4"/>
                <w:lang w:eastAsia="en-US"/>
              </w:rPr>
            </w:pPr>
            <w:r>
              <w:rPr>
                <w:rFonts w:asciiTheme="minorHAnsi" w:eastAsiaTheme="minorHAnsi" w:hAnsiTheme="minorHAnsi" w:cstheme="minorBidi"/>
                <w:color w:val="808282"/>
                <w:spacing w:val="4"/>
                <w:lang w:eastAsia="en-US"/>
              </w:rPr>
              <w:t>3</w:t>
            </w:r>
            <w:r w:rsidR="003E02FB">
              <w:rPr>
                <w:rFonts w:asciiTheme="minorHAnsi" w:eastAsiaTheme="minorHAnsi" w:hAnsiTheme="minorHAnsi" w:cstheme="minorBidi"/>
                <w:color w:val="808282"/>
                <w:spacing w:val="4"/>
                <w:lang w:eastAsia="en-US"/>
              </w:rPr>
              <w:t>)</w:t>
            </w:r>
          </w:p>
        </w:tc>
        <w:tc>
          <w:tcPr>
            <w:tcW w:w="5492" w:type="dxa"/>
            <w:tcBorders>
              <w:top w:val="nil"/>
              <w:left w:val="nil"/>
              <w:bottom w:val="nil"/>
              <w:right w:val="nil"/>
            </w:tcBorders>
          </w:tcPr>
          <w:p w14:paraId="725D9439" w14:textId="74E835AE" w:rsidR="003E02FB" w:rsidRPr="00E8696B" w:rsidRDefault="003E02FB" w:rsidP="00CD6163">
            <w:pPr>
              <w:pStyle w:val="TableParagraph"/>
              <w:kinsoku w:val="0"/>
              <w:overflowPunct w:val="0"/>
              <w:spacing w:before="15"/>
              <w:ind w:left="239"/>
              <w:rPr>
                <w:rFonts w:asciiTheme="minorHAnsi" w:eastAsiaTheme="minorHAnsi" w:hAnsiTheme="minorHAnsi" w:cstheme="minorBidi"/>
                <w:color w:val="808282"/>
                <w:spacing w:val="4"/>
                <w:lang w:eastAsia="en-US"/>
              </w:rPr>
            </w:pPr>
            <w:r>
              <w:rPr>
                <w:rFonts w:asciiTheme="minorHAnsi" w:eastAsiaTheme="minorHAnsi" w:hAnsiTheme="minorHAnsi" w:cstheme="minorBidi"/>
                <w:color w:val="808282"/>
                <w:spacing w:val="4"/>
                <w:lang w:eastAsia="en-US"/>
              </w:rPr>
              <w:t>Sport NZ Strategic Direction</w:t>
            </w:r>
          </w:p>
        </w:tc>
        <w:tc>
          <w:tcPr>
            <w:tcW w:w="2759" w:type="dxa"/>
            <w:tcBorders>
              <w:top w:val="nil"/>
              <w:left w:val="nil"/>
              <w:bottom w:val="nil"/>
              <w:right w:val="nil"/>
            </w:tcBorders>
          </w:tcPr>
          <w:p w14:paraId="0B0C31C4" w14:textId="49E0E74B" w:rsidR="003E02FB" w:rsidRPr="00E8696B" w:rsidRDefault="00770D13" w:rsidP="00CD6163">
            <w:pPr>
              <w:pStyle w:val="TableParagraph"/>
              <w:kinsoku w:val="0"/>
              <w:overflowPunct w:val="0"/>
              <w:spacing w:before="15"/>
              <w:ind w:right="54"/>
              <w:jc w:val="right"/>
              <w:rPr>
                <w:rFonts w:asciiTheme="minorHAnsi" w:eastAsiaTheme="minorHAnsi" w:hAnsiTheme="minorHAnsi" w:cstheme="minorBidi"/>
                <w:color w:val="808282"/>
                <w:spacing w:val="4"/>
                <w:lang w:eastAsia="en-US"/>
              </w:rPr>
            </w:pPr>
            <w:r>
              <w:rPr>
                <w:rFonts w:asciiTheme="minorHAnsi" w:eastAsiaTheme="minorHAnsi" w:hAnsiTheme="minorHAnsi" w:cstheme="minorBidi"/>
                <w:color w:val="808282"/>
                <w:spacing w:val="4"/>
                <w:lang w:eastAsia="en-US"/>
              </w:rPr>
              <w:t>page 3</w:t>
            </w:r>
          </w:p>
        </w:tc>
      </w:tr>
      <w:tr w:rsidR="003E02FB" w:rsidRPr="00E8696B" w14:paraId="49BCD8C8" w14:textId="77777777" w:rsidTr="00FE4AD4">
        <w:trPr>
          <w:trHeight w:hRule="exact" w:val="328"/>
        </w:trPr>
        <w:tc>
          <w:tcPr>
            <w:tcW w:w="536" w:type="dxa"/>
            <w:tcBorders>
              <w:top w:val="nil"/>
              <w:left w:val="nil"/>
              <w:bottom w:val="nil"/>
              <w:right w:val="nil"/>
            </w:tcBorders>
          </w:tcPr>
          <w:p w14:paraId="553384F1" w14:textId="6CAC279F" w:rsidR="003E02FB" w:rsidRPr="00E8696B" w:rsidRDefault="00662FF4" w:rsidP="00CD6163">
            <w:pPr>
              <w:pStyle w:val="TableParagraph"/>
              <w:kinsoku w:val="0"/>
              <w:overflowPunct w:val="0"/>
              <w:spacing w:before="15"/>
              <w:ind w:left="55"/>
              <w:rPr>
                <w:rFonts w:asciiTheme="minorHAnsi" w:eastAsiaTheme="minorHAnsi" w:hAnsiTheme="minorHAnsi" w:cstheme="minorBidi"/>
                <w:color w:val="808282"/>
                <w:spacing w:val="4"/>
                <w:lang w:eastAsia="en-US"/>
              </w:rPr>
            </w:pPr>
            <w:r>
              <w:rPr>
                <w:rFonts w:asciiTheme="minorHAnsi" w:eastAsiaTheme="minorHAnsi" w:hAnsiTheme="minorHAnsi" w:cstheme="minorBidi"/>
                <w:color w:val="808282"/>
                <w:spacing w:val="4"/>
                <w:lang w:eastAsia="en-US"/>
              </w:rPr>
              <w:t>4</w:t>
            </w:r>
            <w:r w:rsidR="003E02FB">
              <w:rPr>
                <w:rFonts w:asciiTheme="minorHAnsi" w:eastAsiaTheme="minorHAnsi" w:hAnsiTheme="minorHAnsi" w:cstheme="minorBidi"/>
                <w:color w:val="808282"/>
                <w:spacing w:val="4"/>
                <w:lang w:eastAsia="en-US"/>
              </w:rPr>
              <w:t>)</w:t>
            </w:r>
          </w:p>
        </w:tc>
        <w:tc>
          <w:tcPr>
            <w:tcW w:w="5492" w:type="dxa"/>
            <w:tcBorders>
              <w:top w:val="nil"/>
              <w:left w:val="nil"/>
              <w:bottom w:val="nil"/>
              <w:right w:val="nil"/>
            </w:tcBorders>
          </w:tcPr>
          <w:p w14:paraId="347FEDDD" w14:textId="76DDB019" w:rsidR="003E02FB" w:rsidRPr="00E8696B" w:rsidRDefault="003E02FB" w:rsidP="00CD6163">
            <w:pPr>
              <w:pStyle w:val="TableParagraph"/>
              <w:kinsoku w:val="0"/>
              <w:overflowPunct w:val="0"/>
              <w:spacing w:before="15"/>
              <w:ind w:left="239"/>
              <w:rPr>
                <w:rFonts w:asciiTheme="minorHAnsi" w:eastAsiaTheme="minorHAnsi" w:hAnsiTheme="minorHAnsi" w:cstheme="minorBidi"/>
                <w:color w:val="808282"/>
                <w:spacing w:val="4"/>
                <w:lang w:eastAsia="en-US"/>
              </w:rPr>
            </w:pPr>
            <w:r>
              <w:rPr>
                <w:rFonts w:asciiTheme="minorHAnsi" w:eastAsiaTheme="minorHAnsi" w:hAnsiTheme="minorHAnsi" w:cstheme="minorBidi"/>
                <w:color w:val="808282"/>
                <w:spacing w:val="4"/>
                <w:lang w:eastAsia="en-US"/>
              </w:rPr>
              <w:t>Amended Rural Travel Fund Application Form</w:t>
            </w:r>
          </w:p>
        </w:tc>
        <w:tc>
          <w:tcPr>
            <w:tcW w:w="2759" w:type="dxa"/>
            <w:tcBorders>
              <w:top w:val="nil"/>
              <w:left w:val="nil"/>
              <w:bottom w:val="nil"/>
              <w:right w:val="nil"/>
            </w:tcBorders>
          </w:tcPr>
          <w:p w14:paraId="0BB09FF9" w14:textId="77777777" w:rsidR="003E02FB" w:rsidRDefault="00770D13" w:rsidP="00CD6163">
            <w:pPr>
              <w:pStyle w:val="TableParagraph"/>
              <w:kinsoku w:val="0"/>
              <w:overflowPunct w:val="0"/>
              <w:spacing w:before="15"/>
              <w:ind w:right="54"/>
              <w:jc w:val="right"/>
              <w:rPr>
                <w:rFonts w:asciiTheme="minorHAnsi" w:eastAsiaTheme="minorHAnsi" w:hAnsiTheme="minorHAnsi" w:cstheme="minorBidi"/>
                <w:color w:val="808282"/>
                <w:spacing w:val="4"/>
                <w:lang w:eastAsia="en-US"/>
              </w:rPr>
            </w:pPr>
            <w:r>
              <w:rPr>
                <w:rFonts w:asciiTheme="minorHAnsi" w:eastAsiaTheme="minorHAnsi" w:hAnsiTheme="minorHAnsi" w:cstheme="minorBidi"/>
                <w:color w:val="808282"/>
                <w:spacing w:val="4"/>
                <w:lang w:eastAsia="en-US"/>
              </w:rPr>
              <w:t xml:space="preserve">page </w:t>
            </w:r>
            <w:r w:rsidR="00662FF4">
              <w:rPr>
                <w:rFonts w:asciiTheme="minorHAnsi" w:eastAsiaTheme="minorHAnsi" w:hAnsiTheme="minorHAnsi" w:cstheme="minorBidi"/>
                <w:color w:val="808282"/>
                <w:spacing w:val="4"/>
                <w:lang w:eastAsia="en-US"/>
              </w:rPr>
              <w:t>3</w:t>
            </w:r>
          </w:p>
          <w:p w14:paraId="1CB8322E" w14:textId="77777777" w:rsidR="00C01396" w:rsidRDefault="00C01396" w:rsidP="00CD6163">
            <w:pPr>
              <w:pStyle w:val="TableParagraph"/>
              <w:kinsoku w:val="0"/>
              <w:overflowPunct w:val="0"/>
              <w:spacing w:before="15"/>
              <w:ind w:right="54"/>
              <w:jc w:val="right"/>
              <w:rPr>
                <w:rFonts w:asciiTheme="minorHAnsi" w:eastAsiaTheme="minorHAnsi" w:hAnsiTheme="minorHAnsi" w:cstheme="minorBidi"/>
                <w:color w:val="808282"/>
                <w:spacing w:val="4"/>
                <w:lang w:eastAsia="en-US"/>
              </w:rPr>
            </w:pPr>
          </w:p>
          <w:p w14:paraId="3381C3A2" w14:textId="77777777" w:rsidR="00C01396" w:rsidRDefault="00C01396" w:rsidP="00CD6163">
            <w:pPr>
              <w:pStyle w:val="TableParagraph"/>
              <w:kinsoku w:val="0"/>
              <w:overflowPunct w:val="0"/>
              <w:spacing w:before="15"/>
              <w:ind w:right="54"/>
              <w:jc w:val="right"/>
              <w:rPr>
                <w:rFonts w:asciiTheme="minorHAnsi" w:eastAsiaTheme="minorHAnsi" w:hAnsiTheme="minorHAnsi" w:cstheme="minorBidi"/>
                <w:color w:val="808282"/>
                <w:spacing w:val="4"/>
                <w:lang w:eastAsia="en-US"/>
              </w:rPr>
            </w:pPr>
          </w:p>
          <w:p w14:paraId="2AD508BC" w14:textId="6169D0F2" w:rsidR="00C01396" w:rsidRPr="00E8696B" w:rsidRDefault="00C01396" w:rsidP="00CD6163">
            <w:pPr>
              <w:pStyle w:val="TableParagraph"/>
              <w:kinsoku w:val="0"/>
              <w:overflowPunct w:val="0"/>
              <w:spacing w:before="15"/>
              <w:ind w:right="54"/>
              <w:jc w:val="right"/>
              <w:rPr>
                <w:rFonts w:asciiTheme="minorHAnsi" w:eastAsiaTheme="minorHAnsi" w:hAnsiTheme="minorHAnsi" w:cstheme="minorBidi"/>
                <w:color w:val="808282"/>
                <w:spacing w:val="4"/>
                <w:lang w:eastAsia="en-US"/>
              </w:rPr>
            </w:pPr>
          </w:p>
        </w:tc>
      </w:tr>
      <w:tr w:rsidR="003E02FB" w:rsidRPr="00E8696B" w14:paraId="5346E540" w14:textId="77777777" w:rsidTr="00FE4AD4">
        <w:trPr>
          <w:trHeight w:hRule="exact" w:val="328"/>
        </w:trPr>
        <w:tc>
          <w:tcPr>
            <w:tcW w:w="536" w:type="dxa"/>
            <w:tcBorders>
              <w:top w:val="nil"/>
              <w:left w:val="nil"/>
              <w:bottom w:val="nil"/>
              <w:right w:val="nil"/>
            </w:tcBorders>
          </w:tcPr>
          <w:p w14:paraId="6434681C" w14:textId="516A260A" w:rsidR="003E02FB" w:rsidRPr="00E8696B" w:rsidRDefault="00662FF4" w:rsidP="00CD6163">
            <w:pPr>
              <w:pStyle w:val="TableParagraph"/>
              <w:kinsoku w:val="0"/>
              <w:overflowPunct w:val="0"/>
              <w:spacing w:before="15"/>
              <w:ind w:left="55"/>
              <w:rPr>
                <w:rFonts w:asciiTheme="minorHAnsi" w:eastAsiaTheme="minorHAnsi" w:hAnsiTheme="minorHAnsi" w:cstheme="minorBidi"/>
                <w:color w:val="808282"/>
                <w:spacing w:val="4"/>
                <w:lang w:eastAsia="en-US"/>
              </w:rPr>
            </w:pPr>
            <w:r>
              <w:rPr>
                <w:rFonts w:asciiTheme="minorHAnsi" w:eastAsiaTheme="minorHAnsi" w:hAnsiTheme="minorHAnsi" w:cstheme="minorBidi"/>
                <w:color w:val="808282"/>
                <w:spacing w:val="4"/>
                <w:lang w:eastAsia="en-US"/>
              </w:rPr>
              <w:t>5</w:t>
            </w:r>
            <w:r w:rsidR="003E02FB">
              <w:rPr>
                <w:rFonts w:asciiTheme="minorHAnsi" w:eastAsiaTheme="minorHAnsi" w:hAnsiTheme="minorHAnsi" w:cstheme="minorBidi"/>
                <w:color w:val="808282"/>
                <w:spacing w:val="4"/>
                <w:lang w:eastAsia="en-US"/>
              </w:rPr>
              <w:t>)</w:t>
            </w:r>
          </w:p>
        </w:tc>
        <w:tc>
          <w:tcPr>
            <w:tcW w:w="5492" w:type="dxa"/>
            <w:tcBorders>
              <w:top w:val="nil"/>
              <w:left w:val="nil"/>
              <w:bottom w:val="nil"/>
              <w:right w:val="nil"/>
            </w:tcBorders>
          </w:tcPr>
          <w:p w14:paraId="498ADE47" w14:textId="6AD5518B" w:rsidR="003E02FB" w:rsidRPr="00E8696B" w:rsidRDefault="003E02FB" w:rsidP="00CD6163">
            <w:pPr>
              <w:pStyle w:val="TableParagraph"/>
              <w:kinsoku w:val="0"/>
              <w:overflowPunct w:val="0"/>
              <w:spacing w:before="15"/>
              <w:ind w:left="239"/>
              <w:rPr>
                <w:rFonts w:asciiTheme="minorHAnsi" w:eastAsiaTheme="minorHAnsi" w:hAnsiTheme="minorHAnsi" w:cstheme="minorBidi"/>
                <w:color w:val="808282"/>
                <w:spacing w:val="4"/>
                <w:lang w:eastAsia="en-US"/>
              </w:rPr>
            </w:pPr>
            <w:r>
              <w:rPr>
                <w:rFonts w:asciiTheme="minorHAnsi" w:eastAsiaTheme="minorHAnsi" w:hAnsiTheme="minorHAnsi" w:cstheme="minorBidi"/>
                <w:color w:val="808282"/>
                <w:spacing w:val="4"/>
                <w:lang w:eastAsia="en-US"/>
              </w:rPr>
              <w:t>Sport NZ Other Funding Streams</w:t>
            </w:r>
          </w:p>
        </w:tc>
        <w:tc>
          <w:tcPr>
            <w:tcW w:w="2759" w:type="dxa"/>
            <w:tcBorders>
              <w:top w:val="nil"/>
              <w:left w:val="nil"/>
              <w:bottom w:val="nil"/>
              <w:right w:val="nil"/>
            </w:tcBorders>
          </w:tcPr>
          <w:p w14:paraId="6F7E170B" w14:textId="5F50EE26" w:rsidR="003E02FB" w:rsidRPr="00E8696B" w:rsidRDefault="00770D13" w:rsidP="00CD6163">
            <w:pPr>
              <w:pStyle w:val="TableParagraph"/>
              <w:kinsoku w:val="0"/>
              <w:overflowPunct w:val="0"/>
              <w:spacing w:before="15"/>
              <w:ind w:right="54"/>
              <w:jc w:val="right"/>
              <w:rPr>
                <w:rFonts w:asciiTheme="minorHAnsi" w:eastAsiaTheme="minorHAnsi" w:hAnsiTheme="minorHAnsi" w:cstheme="minorBidi"/>
                <w:color w:val="808282"/>
                <w:spacing w:val="4"/>
                <w:lang w:eastAsia="en-US"/>
              </w:rPr>
            </w:pPr>
            <w:r>
              <w:rPr>
                <w:rFonts w:asciiTheme="minorHAnsi" w:eastAsiaTheme="minorHAnsi" w:hAnsiTheme="minorHAnsi" w:cstheme="minorBidi"/>
                <w:color w:val="808282"/>
                <w:spacing w:val="4"/>
                <w:lang w:eastAsia="en-US"/>
              </w:rPr>
              <w:t xml:space="preserve">page </w:t>
            </w:r>
            <w:r w:rsidR="00531220">
              <w:rPr>
                <w:rFonts w:asciiTheme="minorHAnsi" w:eastAsiaTheme="minorHAnsi" w:hAnsiTheme="minorHAnsi" w:cstheme="minorBidi"/>
                <w:color w:val="808282"/>
                <w:spacing w:val="4"/>
                <w:lang w:eastAsia="en-US"/>
              </w:rPr>
              <w:t>4</w:t>
            </w:r>
          </w:p>
        </w:tc>
      </w:tr>
      <w:tr w:rsidR="009F5964" w:rsidRPr="00E8696B" w14:paraId="3C6E91B3" w14:textId="77777777" w:rsidTr="00FE4AD4">
        <w:trPr>
          <w:trHeight w:hRule="exact" w:val="328"/>
        </w:trPr>
        <w:tc>
          <w:tcPr>
            <w:tcW w:w="536" w:type="dxa"/>
            <w:tcBorders>
              <w:top w:val="nil"/>
              <w:left w:val="nil"/>
              <w:bottom w:val="nil"/>
              <w:right w:val="nil"/>
            </w:tcBorders>
          </w:tcPr>
          <w:p w14:paraId="06A1AEC9" w14:textId="77777777" w:rsidR="009F5964" w:rsidRDefault="009F5964" w:rsidP="00CD6163">
            <w:pPr>
              <w:pStyle w:val="TableParagraph"/>
              <w:kinsoku w:val="0"/>
              <w:overflowPunct w:val="0"/>
              <w:spacing w:before="15"/>
              <w:ind w:left="55"/>
              <w:rPr>
                <w:rFonts w:asciiTheme="minorHAnsi" w:eastAsiaTheme="minorHAnsi" w:hAnsiTheme="minorHAnsi" w:cstheme="minorBidi"/>
                <w:color w:val="808282"/>
                <w:spacing w:val="4"/>
                <w:lang w:eastAsia="en-US"/>
              </w:rPr>
            </w:pPr>
          </w:p>
        </w:tc>
        <w:tc>
          <w:tcPr>
            <w:tcW w:w="5492" w:type="dxa"/>
            <w:tcBorders>
              <w:top w:val="nil"/>
              <w:left w:val="nil"/>
              <w:bottom w:val="nil"/>
              <w:right w:val="nil"/>
            </w:tcBorders>
          </w:tcPr>
          <w:p w14:paraId="03BB086D" w14:textId="77777777" w:rsidR="009F5964" w:rsidRDefault="009F5964" w:rsidP="00CD6163">
            <w:pPr>
              <w:pStyle w:val="TableParagraph"/>
              <w:kinsoku w:val="0"/>
              <w:overflowPunct w:val="0"/>
              <w:spacing w:before="15"/>
              <w:ind w:left="239"/>
              <w:rPr>
                <w:rFonts w:asciiTheme="minorHAnsi" w:eastAsiaTheme="minorHAnsi" w:hAnsiTheme="minorHAnsi" w:cstheme="minorBidi"/>
                <w:color w:val="808282"/>
                <w:spacing w:val="4"/>
                <w:lang w:eastAsia="en-US"/>
              </w:rPr>
            </w:pPr>
          </w:p>
        </w:tc>
        <w:tc>
          <w:tcPr>
            <w:tcW w:w="2759" w:type="dxa"/>
            <w:tcBorders>
              <w:top w:val="nil"/>
              <w:left w:val="nil"/>
              <w:bottom w:val="nil"/>
              <w:right w:val="nil"/>
            </w:tcBorders>
          </w:tcPr>
          <w:p w14:paraId="393EE1F0" w14:textId="77777777" w:rsidR="009F5964" w:rsidRDefault="009F5964" w:rsidP="00CD6163">
            <w:pPr>
              <w:pStyle w:val="TableParagraph"/>
              <w:kinsoku w:val="0"/>
              <w:overflowPunct w:val="0"/>
              <w:spacing w:before="15"/>
              <w:ind w:right="54"/>
              <w:jc w:val="right"/>
              <w:rPr>
                <w:rFonts w:asciiTheme="minorHAnsi" w:eastAsiaTheme="minorHAnsi" w:hAnsiTheme="minorHAnsi" w:cstheme="minorBidi"/>
                <w:color w:val="808282"/>
                <w:spacing w:val="4"/>
                <w:lang w:eastAsia="en-US"/>
              </w:rPr>
            </w:pPr>
          </w:p>
        </w:tc>
      </w:tr>
      <w:tr w:rsidR="009F5964" w:rsidRPr="00CA0B72" w14:paraId="53864899" w14:textId="77777777" w:rsidTr="003C465C">
        <w:trPr>
          <w:trHeight w:hRule="exact" w:val="328"/>
        </w:trPr>
        <w:tc>
          <w:tcPr>
            <w:tcW w:w="8787" w:type="dxa"/>
            <w:gridSpan w:val="3"/>
            <w:tcBorders>
              <w:top w:val="nil"/>
              <w:left w:val="nil"/>
              <w:bottom w:val="nil"/>
              <w:right w:val="nil"/>
            </w:tcBorders>
          </w:tcPr>
          <w:p w14:paraId="6DB4FE22" w14:textId="6EFC2081" w:rsidR="009F5964" w:rsidRPr="00CA0B72" w:rsidRDefault="009F5964" w:rsidP="00CA0B72">
            <w:pPr>
              <w:pStyle w:val="BodyText"/>
              <w:kinsoku w:val="0"/>
              <w:overflowPunct w:val="0"/>
              <w:spacing w:before="8"/>
              <w:ind w:left="0"/>
              <w:rPr>
                <w:rFonts w:asciiTheme="minorHAnsi" w:eastAsiaTheme="minorHAnsi" w:hAnsiTheme="minorHAnsi" w:cstheme="minorBidi"/>
                <w:color w:val="808282"/>
                <w:spacing w:val="4"/>
                <w:sz w:val="24"/>
                <w:szCs w:val="24"/>
                <w:lang w:eastAsia="en-US"/>
              </w:rPr>
            </w:pPr>
            <w:r>
              <w:rPr>
                <w:rFonts w:asciiTheme="minorHAnsi" w:eastAsiaTheme="minorHAnsi" w:hAnsiTheme="minorHAnsi" w:cstheme="minorBidi"/>
                <w:color w:val="808282"/>
                <w:spacing w:val="4"/>
                <w:sz w:val="24"/>
                <w:szCs w:val="24"/>
                <w:lang w:eastAsia="en-US"/>
              </w:rPr>
              <w:t>Information for Applicants</w:t>
            </w:r>
          </w:p>
        </w:tc>
      </w:tr>
      <w:tr w:rsidR="00E17842" w:rsidRPr="00E8696B" w14:paraId="42B34CCD" w14:textId="77777777" w:rsidTr="00FE4AD4">
        <w:trPr>
          <w:trHeight w:hRule="exact" w:val="328"/>
        </w:trPr>
        <w:tc>
          <w:tcPr>
            <w:tcW w:w="536" w:type="dxa"/>
            <w:tcBorders>
              <w:top w:val="nil"/>
              <w:left w:val="nil"/>
              <w:bottom w:val="nil"/>
              <w:right w:val="nil"/>
            </w:tcBorders>
          </w:tcPr>
          <w:p w14:paraId="0194D7DE" w14:textId="37B43ED1" w:rsidR="00E17842" w:rsidRPr="00E8696B" w:rsidRDefault="00662FF4" w:rsidP="00CD6163">
            <w:pPr>
              <w:pStyle w:val="TableParagraph"/>
              <w:kinsoku w:val="0"/>
              <w:overflowPunct w:val="0"/>
              <w:spacing w:before="15"/>
              <w:ind w:left="55"/>
              <w:rPr>
                <w:rFonts w:asciiTheme="minorHAnsi" w:eastAsiaTheme="minorHAnsi" w:hAnsiTheme="minorHAnsi" w:cstheme="minorBidi"/>
                <w:color w:val="808282"/>
                <w:spacing w:val="4"/>
                <w:lang w:eastAsia="en-US"/>
              </w:rPr>
            </w:pPr>
            <w:r>
              <w:rPr>
                <w:rFonts w:asciiTheme="minorHAnsi" w:eastAsiaTheme="minorHAnsi" w:hAnsiTheme="minorHAnsi" w:cstheme="minorBidi"/>
                <w:color w:val="808282"/>
                <w:spacing w:val="4"/>
                <w:lang w:eastAsia="en-US"/>
              </w:rPr>
              <w:t>6</w:t>
            </w:r>
            <w:r w:rsidR="00E17842" w:rsidRPr="00E8696B">
              <w:rPr>
                <w:rFonts w:asciiTheme="minorHAnsi" w:eastAsiaTheme="minorHAnsi" w:hAnsiTheme="minorHAnsi" w:cstheme="minorBidi"/>
                <w:color w:val="808282"/>
                <w:spacing w:val="4"/>
                <w:lang w:eastAsia="en-US"/>
              </w:rPr>
              <w:t>)</w:t>
            </w:r>
          </w:p>
        </w:tc>
        <w:tc>
          <w:tcPr>
            <w:tcW w:w="5492" w:type="dxa"/>
            <w:tcBorders>
              <w:top w:val="nil"/>
              <w:left w:val="nil"/>
              <w:bottom w:val="nil"/>
              <w:right w:val="nil"/>
            </w:tcBorders>
          </w:tcPr>
          <w:p w14:paraId="462A0530" w14:textId="77777777" w:rsidR="00E17842" w:rsidRPr="00E8696B" w:rsidRDefault="00E17842" w:rsidP="00CD6163">
            <w:pPr>
              <w:pStyle w:val="TableParagraph"/>
              <w:kinsoku w:val="0"/>
              <w:overflowPunct w:val="0"/>
              <w:spacing w:before="15"/>
              <w:ind w:left="239"/>
              <w:rPr>
                <w:rFonts w:asciiTheme="minorHAnsi" w:eastAsiaTheme="minorHAnsi" w:hAnsiTheme="minorHAnsi" w:cstheme="minorBidi"/>
                <w:color w:val="808282"/>
                <w:spacing w:val="4"/>
                <w:lang w:eastAsia="en-US"/>
              </w:rPr>
            </w:pPr>
            <w:r w:rsidRPr="00E8696B">
              <w:rPr>
                <w:rFonts w:asciiTheme="minorHAnsi" w:eastAsiaTheme="minorHAnsi" w:hAnsiTheme="minorHAnsi" w:cstheme="minorBidi"/>
                <w:color w:val="808282"/>
                <w:spacing w:val="4"/>
                <w:lang w:eastAsia="en-US"/>
              </w:rPr>
              <w:t>Eligible teams</w:t>
            </w:r>
          </w:p>
        </w:tc>
        <w:tc>
          <w:tcPr>
            <w:tcW w:w="2759" w:type="dxa"/>
            <w:tcBorders>
              <w:top w:val="nil"/>
              <w:left w:val="nil"/>
              <w:bottom w:val="nil"/>
              <w:right w:val="nil"/>
            </w:tcBorders>
          </w:tcPr>
          <w:p w14:paraId="5515DC5A" w14:textId="67B9D919" w:rsidR="00E17842" w:rsidRPr="00E8696B" w:rsidRDefault="00E17842" w:rsidP="00CD6163">
            <w:pPr>
              <w:pStyle w:val="TableParagraph"/>
              <w:kinsoku w:val="0"/>
              <w:overflowPunct w:val="0"/>
              <w:spacing w:before="15"/>
              <w:ind w:right="54"/>
              <w:jc w:val="right"/>
              <w:rPr>
                <w:rFonts w:asciiTheme="minorHAnsi" w:eastAsiaTheme="minorHAnsi" w:hAnsiTheme="minorHAnsi" w:cstheme="minorBidi"/>
                <w:color w:val="808282"/>
                <w:spacing w:val="4"/>
                <w:lang w:eastAsia="en-US"/>
              </w:rPr>
            </w:pPr>
            <w:r w:rsidRPr="00E8696B">
              <w:rPr>
                <w:rFonts w:asciiTheme="minorHAnsi" w:eastAsiaTheme="minorHAnsi" w:hAnsiTheme="minorHAnsi" w:cstheme="minorBidi"/>
                <w:color w:val="808282"/>
                <w:spacing w:val="4"/>
                <w:lang w:eastAsia="en-US"/>
              </w:rPr>
              <w:t xml:space="preserve">page </w:t>
            </w:r>
            <w:r w:rsidR="009F5964">
              <w:rPr>
                <w:rFonts w:asciiTheme="minorHAnsi" w:eastAsiaTheme="minorHAnsi" w:hAnsiTheme="minorHAnsi" w:cstheme="minorBidi"/>
                <w:color w:val="808282"/>
                <w:spacing w:val="4"/>
                <w:lang w:eastAsia="en-US"/>
              </w:rPr>
              <w:t>5</w:t>
            </w:r>
          </w:p>
        </w:tc>
      </w:tr>
      <w:tr w:rsidR="00E17842" w:rsidRPr="00E8696B" w14:paraId="2E2BC0D7" w14:textId="77777777" w:rsidTr="00FE4AD4">
        <w:trPr>
          <w:trHeight w:hRule="exact" w:val="326"/>
        </w:trPr>
        <w:tc>
          <w:tcPr>
            <w:tcW w:w="536" w:type="dxa"/>
            <w:tcBorders>
              <w:top w:val="nil"/>
              <w:left w:val="nil"/>
              <w:bottom w:val="nil"/>
              <w:right w:val="nil"/>
            </w:tcBorders>
          </w:tcPr>
          <w:p w14:paraId="739621B9" w14:textId="165E9AD9" w:rsidR="00E17842" w:rsidRPr="00E8696B" w:rsidRDefault="00662FF4" w:rsidP="00CD6163">
            <w:pPr>
              <w:pStyle w:val="TableParagraph"/>
              <w:kinsoku w:val="0"/>
              <w:overflowPunct w:val="0"/>
              <w:spacing w:before="14"/>
              <w:ind w:left="55"/>
              <w:rPr>
                <w:rFonts w:asciiTheme="minorHAnsi" w:eastAsiaTheme="minorHAnsi" w:hAnsiTheme="minorHAnsi" w:cstheme="minorBidi"/>
                <w:color w:val="808282"/>
                <w:spacing w:val="4"/>
                <w:lang w:eastAsia="en-US"/>
              </w:rPr>
            </w:pPr>
            <w:r>
              <w:rPr>
                <w:rFonts w:asciiTheme="minorHAnsi" w:eastAsiaTheme="minorHAnsi" w:hAnsiTheme="minorHAnsi" w:cstheme="minorBidi"/>
                <w:color w:val="808282"/>
                <w:spacing w:val="4"/>
                <w:lang w:eastAsia="en-US"/>
              </w:rPr>
              <w:t>7</w:t>
            </w:r>
            <w:r w:rsidR="00E17842" w:rsidRPr="00E8696B">
              <w:rPr>
                <w:rFonts w:asciiTheme="minorHAnsi" w:eastAsiaTheme="minorHAnsi" w:hAnsiTheme="minorHAnsi" w:cstheme="minorBidi"/>
                <w:color w:val="808282"/>
                <w:spacing w:val="4"/>
                <w:lang w:eastAsia="en-US"/>
              </w:rPr>
              <w:t>)</w:t>
            </w:r>
          </w:p>
        </w:tc>
        <w:tc>
          <w:tcPr>
            <w:tcW w:w="5492" w:type="dxa"/>
            <w:tcBorders>
              <w:top w:val="nil"/>
              <w:left w:val="nil"/>
              <w:bottom w:val="nil"/>
              <w:right w:val="nil"/>
            </w:tcBorders>
          </w:tcPr>
          <w:p w14:paraId="61989A76" w14:textId="655C821F" w:rsidR="00E17842" w:rsidRPr="00E8696B" w:rsidRDefault="00E17842" w:rsidP="00CD6163">
            <w:pPr>
              <w:pStyle w:val="TableParagraph"/>
              <w:kinsoku w:val="0"/>
              <w:overflowPunct w:val="0"/>
              <w:spacing w:before="14"/>
              <w:ind w:left="239"/>
              <w:rPr>
                <w:rFonts w:asciiTheme="minorHAnsi" w:eastAsiaTheme="minorHAnsi" w:hAnsiTheme="minorHAnsi" w:cstheme="minorBidi"/>
                <w:color w:val="808282"/>
                <w:spacing w:val="4"/>
                <w:lang w:eastAsia="en-US"/>
              </w:rPr>
            </w:pPr>
            <w:r w:rsidRPr="00E8696B">
              <w:rPr>
                <w:rFonts w:asciiTheme="minorHAnsi" w:eastAsiaTheme="minorHAnsi" w:hAnsiTheme="minorHAnsi" w:cstheme="minorBidi"/>
                <w:color w:val="808282"/>
                <w:spacing w:val="4"/>
                <w:lang w:eastAsia="en-US"/>
              </w:rPr>
              <w:t>Eligible travel</w:t>
            </w:r>
          </w:p>
        </w:tc>
        <w:tc>
          <w:tcPr>
            <w:tcW w:w="2759" w:type="dxa"/>
            <w:tcBorders>
              <w:top w:val="nil"/>
              <w:left w:val="nil"/>
              <w:bottom w:val="nil"/>
              <w:right w:val="nil"/>
            </w:tcBorders>
          </w:tcPr>
          <w:p w14:paraId="366A7C35" w14:textId="2E087BFE" w:rsidR="00E17842" w:rsidRPr="00E8696B" w:rsidRDefault="00E17842" w:rsidP="00CD6163">
            <w:pPr>
              <w:pStyle w:val="TableParagraph"/>
              <w:kinsoku w:val="0"/>
              <w:overflowPunct w:val="0"/>
              <w:spacing w:before="14"/>
              <w:ind w:right="53"/>
              <w:jc w:val="right"/>
              <w:rPr>
                <w:rFonts w:asciiTheme="minorHAnsi" w:eastAsiaTheme="minorHAnsi" w:hAnsiTheme="minorHAnsi" w:cstheme="minorBidi"/>
                <w:color w:val="808282"/>
                <w:spacing w:val="4"/>
                <w:lang w:eastAsia="en-US"/>
              </w:rPr>
            </w:pPr>
            <w:r w:rsidRPr="00E8696B">
              <w:rPr>
                <w:rFonts w:asciiTheme="minorHAnsi" w:eastAsiaTheme="minorHAnsi" w:hAnsiTheme="minorHAnsi" w:cstheme="minorBidi"/>
                <w:color w:val="808282"/>
                <w:spacing w:val="4"/>
                <w:lang w:eastAsia="en-US"/>
              </w:rPr>
              <w:t xml:space="preserve">page </w:t>
            </w:r>
            <w:r w:rsidR="00A574DD">
              <w:rPr>
                <w:rFonts w:asciiTheme="minorHAnsi" w:eastAsiaTheme="minorHAnsi" w:hAnsiTheme="minorHAnsi" w:cstheme="minorBidi"/>
                <w:color w:val="808282"/>
                <w:spacing w:val="4"/>
                <w:lang w:eastAsia="en-US"/>
              </w:rPr>
              <w:t>5</w:t>
            </w:r>
          </w:p>
        </w:tc>
      </w:tr>
      <w:tr w:rsidR="00E17842" w:rsidRPr="00E8696B" w14:paraId="740FB4C6" w14:textId="77777777" w:rsidTr="00FE4AD4">
        <w:trPr>
          <w:trHeight w:hRule="exact" w:val="328"/>
        </w:trPr>
        <w:tc>
          <w:tcPr>
            <w:tcW w:w="536" w:type="dxa"/>
            <w:tcBorders>
              <w:top w:val="nil"/>
              <w:left w:val="nil"/>
              <w:bottom w:val="nil"/>
              <w:right w:val="nil"/>
            </w:tcBorders>
          </w:tcPr>
          <w:p w14:paraId="5F91CBCC" w14:textId="1628D910" w:rsidR="00E17842" w:rsidRPr="00E8696B" w:rsidRDefault="00662FF4" w:rsidP="00CD6163">
            <w:pPr>
              <w:pStyle w:val="TableParagraph"/>
              <w:kinsoku w:val="0"/>
              <w:overflowPunct w:val="0"/>
              <w:spacing w:before="14"/>
              <w:ind w:left="55"/>
              <w:rPr>
                <w:rFonts w:asciiTheme="minorHAnsi" w:eastAsiaTheme="minorHAnsi" w:hAnsiTheme="minorHAnsi" w:cstheme="minorBidi"/>
                <w:color w:val="808282"/>
                <w:spacing w:val="4"/>
                <w:lang w:eastAsia="en-US"/>
              </w:rPr>
            </w:pPr>
            <w:r>
              <w:rPr>
                <w:rFonts w:asciiTheme="minorHAnsi" w:eastAsiaTheme="minorHAnsi" w:hAnsiTheme="minorHAnsi" w:cstheme="minorBidi"/>
                <w:color w:val="808282"/>
                <w:spacing w:val="4"/>
                <w:lang w:eastAsia="en-US"/>
              </w:rPr>
              <w:t>8</w:t>
            </w:r>
            <w:r w:rsidR="00107B3C">
              <w:rPr>
                <w:rFonts w:asciiTheme="minorHAnsi" w:eastAsiaTheme="minorHAnsi" w:hAnsiTheme="minorHAnsi" w:cstheme="minorBidi"/>
                <w:color w:val="808282"/>
                <w:spacing w:val="4"/>
                <w:lang w:eastAsia="en-US"/>
              </w:rPr>
              <w:t>)</w:t>
            </w:r>
          </w:p>
        </w:tc>
        <w:tc>
          <w:tcPr>
            <w:tcW w:w="5492" w:type="dxa"/>
            <w:tcBorders>
              <w:top w:val="nil"/>
              <w:left w:val="nil"/>
              <w:bottom w:val="nil"/>
              <w:right w:val="nil"/>
            </w:tcBorders>
          </w:tcPr>
          <w:p w14:paraId="77444D30" w14:textId="77777777" w:rsidR="00E17842" w:rsidRPr="00E8696B" w:rsidRDefault="00E17842" w:rsidP="00CD6163">
            <w:pPr>
              <w:pStyle w:val="TableParagraph"/>
              <w:kinsoku w:val="0"/>
              <w:overflowPunct w:val="0"/>
              <w:spacing w:before="14"/>
              <w:ind w:left="240"/>
              <w:rPr>
                <w:rFonts w:asciiTheme="minorHAnsi" w:eastAsiaTheme="minorHAnsi" w:hAnsiTheme="minorHAnsi" w:cstheme="minorBidi"/>
                <w:color w:val="808282"/>
                <w:spacing w:val="4"/>
                <w:lang w:eastAsia="en-US"/>
              </w:rPr>
            </w:pPr>
            <w:r w:rsidRPr="00E8696B">
              <w:rPr>
                <w:rFonts w:asciiTheme="minorHAnsi" w:eastAsiaTheme="minorHAnsi" w:hAnsiTheme="minorHAnsi" w:cstheme="minorBidi"/>
                <w:color w:val="808282"/>
                <w:spacing w:val="4"/>
                <w:lang w:eastAsia="en-US"/>
              </w:rPr>
              <w:t>Accountability for funding</w:t>
            </w:r>
          </w:p>
        </w:tc>
        <w:tc>
          <w:tcPr>
            <w:tcW w:w="2759" w:type="dxa"/>
            <w:tcBorders>
              <w:top w:val="nil"/>
              <w:left w:val="nil"/>
              <w:bottom w:val="nil"/>
              <w:right w:val="nil"/>
            </w:tcBorders>
          </w:tcPr>
          <w:p w14:paraId="125222DA" w14:textId="33994F30" w:rsidR="00E17842" w:rsidRPr="00E8696B" w:rsidRDefault="00E17842" w:rsidP="00CD6163">
            <w:pPr>
              <w:pStyle w:val="TableParagraph"/>
              <w:kinsoku w:val="0"/>
              <w:overflowPunct w:val="0"/>
              <w:spacing w:before="14"/>
              <w:ind w:right="53"/>
              <w:jc w:val="right"/>
              <w:rPr>
                <w:rFonts w:asciiTheme="minorHAnsi" w:eastAsiaTheme="minorHAnsi" w:hAnsiTheme="minorHAnsi" w:cstheme="minorBidi"/>
                <w:color w:val="808282"/>
                <w:spacing w:val="4"/>
                <w:lang w:eastAsia="en-US"/>
              </w:rPr>
            </w:pPr>
            <w:r w:rsidRPr="00E8696B">
              <w:rPr>
                <w:rFonts w:asciiTheme="minorHAnsi" w:eastAsiaTheme="minorHAnsi" w:hAnsiTheme="minorHAnsi" w:cstheme="minorBidi"/>
                <w:color w:val="808282"/>
                <w:spacing w:val="4"/>
                <w:lang w:eastAsia="en-US"/>
              </w:rPr>
              <w:t xml:space="preserve">page </w:t>
            </w:r>
            <w:r w:rsidR="00A574DD">
              <w:rPr>
                <w:rFonts w:asciiTheme="minorHAnsi" w:eastAsiaTheme="minorHAnsi" w:hAnsiTheme="minorHAnsi" w:cstheme="minorBidi"/>
                <w:color w:val="808282"/>
                <w:spacing w:val="4"/>
                <w:lang w:eastAsia="en-US"/>
              </w:rPr>
              <w:t>5</w:t>
            </w:r>
          </w:p>
        </w:tc>
      </w:tr>
      <w:tr w:rsidR="00E17842" w:rsidRPr="00E8696B" w14:paraId="43D85BB7" w14:textId="77777777" w:rsidTr="00FE4AD4">
        <w:trPr>
          <w:trHeight w:hRule="exact" w:val="328"/>
        </w:trPr>
        <w:tc>
          <w:tcPr>
            <w:tcW w:w="536" w:type="dxa"/>
            <w:tcBorders>
              <w:top w:val="nil"/>
              <w:left w:val="nil"/>
              <w:bottom w:val="nil"/>
              <w:right w:val="nil"/>
            </w:tcBorders>
          </w:tcPr>
          <w:p w14:paraId="1996F6E2" w14:textId="42D27518" w:rsidR="00E17842" w:rsidRPr="00E8696B" w:rsidRDefault="003E02FB" w:rsidP="00CD6163">
            <w:pPr>
              <w:pStyle w:val="TableParagraph"/>
              <w:kinsoku w:val="0"/>
              <w:overflowPunct w:val="0"/>
              <w:spacing w:before="15"/>
              <w:ind w:left="55"/>
              <w:rPr>
                <w:rFonts w:asciiTheme="minorHAnsi" w:eastAsiaTheme="minorHAnsi" w:hAnsiTheme="minorHAnsi" w:cstheme="minorBidi"/>
                <w:color w:val="808282"/>
                <w:spacing w:val="4"/>
                <w:lang w:eastAsia="en-US"/>
              </w:rPr>
            </w:pPr>
            <w:r>
              <w:rPr>
                <w:rFonts w:asciiTheme="minorHAnsi" w:eastAsiaTheme="minorHAnsi" w:hAnsiTheme="minorHAnsi" w:cstheme="minorBidi"/>
                <w:color w:val="808282"/>
                <w:spacing w:val="4"/>
                <w:lang w:eastAsia="en-US"/>
              </w:rPr>
              <w:t>1</w:t>
            </w:r>
            <w:r w:rsidR="00107B3C">
              <w:rPr>
                <w:rFonts w:asciiTheme="minorHAnsi" w:eastAsiaTheme="minorHAnsi" w:hAnsiTheme="minorHAnsi" w:cstheme="minorBidi"/>
                <w:color w:val="808282"/>
                <w:spacing w:val="4"/>
                <w:lang w:eastAsia="en-US"/>
              </w:rPr>
              <w:t>1</w:t>
            </w:r>
            <w:r w:rsidR="00E17842" w:rsidRPr="00E8696B">
              <w:rPr>
                <w:rFonts w:asciiTheme="minorHAnsi" w:eastAsiaTheme="minorHAnsi" w:hAnsiTheme="minorHAnsi" w:cstheme="minorBidi"/>
                <w:color w:val="808282"/>
                <w:spacing w:val="4"/>
                <w:lang w:eastAsia="en-US"/>
              </w:rPr>
              <w:t>)</w:t>
            </w:r>
          </w:p>
        </w:tc>
        <w:tc>
          <w:tcPr>
            <w:tcW w:w="5492" w:type="dxa"/>
            <w:tcBorders>
              <w:top w:val="nil"/>
              <w:left w:val="nil"/>
              <w:bottom w:val="nil"/>
              <w:right w:val="nil"/>
            </w:tcBorders>
          </w:tcPr>
          <w:p w14:paraId="4F8A05C1" w14:textId="77777777" w:rsidR="00E17842" w:rsidRPr="00E8696B" w:rsidRDefault="00E17842" w:rsidP="00CD6163">
            <w:pPr>
              <w:pStyle w:val="TableParagraph"/>
              <w:kinsoku w:val="0"/>
              <w:overflowPunct w:val="0"/>
              <w:spacing w:before="15"/>
              <w:ind w:left="240"/>
              <w:rPr>
                <w:rFonts w:asciiTheme="minorHAnsi" w:eastAsiaTheme="minorHAnsi" w:hAnsiTheme="minorHAnsi" w:cstheme="minorBidi"/>
                <w:color w:val="808282"/>
                <w:spacing w:val="4"/>
                <w:lang w:eastAsia="en-US"/>
              </w:rPr>
            </w:pPr>
            <w:r w:rsidRPr="00E8696B">
              <w:rPr>
                <w:rFonts w:asciiTheme="minorHAnsi" w:eastAsiaTheme="minorHAnsi" w:hAnsiTheme="minorHAnsi" w:cstheme="minorBidi"/>
                <w:color w:val="808282"/>
                <w:spacing w:val="4"/>
                <w:lang w:eastAsia="en-US"/>
              </w:rPr>
              <w:t>Goods and services tax (GST)</w:t>
            </w:r>
          </w:p>
        </w:tc>
        <w:tc>
          <w:tcPr>
            <w:tcW w:w="2759" w:type="dxa"/>
            <w:tcBorders>
              <w:top w:val="nil"/>
              <w:left w:val="nil"/>
              <w:bottom w:val="nil"/>
              <w:right w:val="nil"/>
            </w:tcBorders>
          </w:tcPr>
          <w:p w14:paraId="7D0BAC27" w14:textId="0DCAA5F2" w:rsidR="00E17842" w:rsidRPr="00E8696B" w:rsidRDefault="00E17842" w:rsidP="00CD6163">
            <w:pPr>
              <w:pStyle w:val="TableParagraph"/>
              <w:kinsoku w:val="0"/>
              <w:overflowPunct w:val="0"/>
              <w:spacing w:before="15"/>
              <w:ind w:right="53"/>
              <w:jc w:val="right"/>
              <w:rPr>
                <w:rFonts w:asciiTheme="minorHAnsi" w:eastAsiaTheme="minorHAnsi" w:hAnsiTheme="minorHAnsi" w:cstheme="minorBidi"/>
                <w:color w:val="808282"/>
                <w:spacing w:val="4"/>
                <w:lang w:eastAsia="en-US"/>
              </w:rPr>
            </w:pPr>
            <w:r w:rsidRPr="00E8696B">
              <w:rPr>
                <w:rFonts w:asciiTheme="minorHAnsi" w:eastAsiaTheme="minorHAnsi" w:hAnsiTheme="minorHAnsi" w:cstheme="minorBidi"/>
                <w:color w:val="808282"/>
                <w:spacing w:val="4"/>
                <w:lang w:eastAsia="en-US"/>
              </w:rPr>
              <w:t xml:space="preserve">page </w:t>
            </w:r>
            <w:r w:rsidR="00A574DD">
              <w:rPr>
                <w:rFonts w:asciiTheme="minorHAnsi" w:eastAsiaTheme="minorHAnsi" w:hAnsiTheme="minorHAnsi" w:cstheme="minorBidi"/>
                <w:color w:val="808282"/>
                <w:spacing w:val="4"/>
                <w:lang w:eastAsia="en-US"/>
              </w:rPr>
              <w:t>6</w:t>
            </w:r>
          </w:p>
        </w:tc>
      </w:tr>
      <w:tr w:rsidR="00E17842" w:rsidRPr="00E8696B" w14:paraId="3E222B9F" w14:textId="77777777" w:rsidTr="00FE4AD4">
        <w:trPr>
          <w:trHeight w:hRule="exact" w:val="328"/>
        </w:trPr>
        <w:tc>
          <w:tcPr>
            <w:tcW w:w="536" w:type="dxa"/>
            <w:tcBorders>
              <w:top w:val="nil"/>
              <w:left w:val="nil"/>
              <w:bottom w:val="nil"/>
              <w:right w:val="nil"/>
            </w:tcBorders>
          </w:tcPr>
          <w:p w14:paraId="5E434595" w14:textId="01DD7B30" w:rsidR="00E17842" w:rsidRPr="00E8696B" w:rsidRDefault="003E02FB" w:rsidP="00CD6163">
            <w:pPr>
              <w:pStyle w:val="TableParagraph"/>
              <w:kinsoku w:val="0"/>
              <w:overflowPunct w:val="0"/>
              <w:spacing w:before="14"/>
              <w:ind w:left="55"/>
              <w:rPr>
                <w:rFonts w:asciiTheme="minorHAnsi" w:eastAsiaTheme="minorHAnsi" w:hAnsiTheme="minorHAnsi" w:cstheme="minorBidi"/>
                <w:color w:val="808282"/>
                <w:spacing w:val="4"/>
                <w:lang w:eastAsia="en-US"/>
              </w:rPr>
            </w:pPr>
            <w:r>
              <w:rPr>
                <w:rFonts w:asciiTheme="minorHAnsi" w:eastAsiaTheme="minorHAnsi" w:hAnsiTheme="minorHAnsi" w:cstheme="minorBidi"/>
                <w:color w:val="808282"/>
                <w:spacing w:val="4"/>
                <w:lang w:eastAsia="en-US"/>
              </w:rPr>
              <w:t>1</w:t>
            </w:r>
            <w:r w:rsidR="00107B3C">
              <w:rPr>
                <w:rFonts w:asciiTheme="minorHAnsi" w:eastAsiaTheme="minorHAnsi" w:hAnsiTheme="minorHAnsi" w:cstheme="minorBidi"/>
                <w:color w:val="808282"/>
                <w:spacing w:val="4"/>
                <w:lang w:eastAsia="en-US"/>
              </w:rPr>
              <w:t>2</w:t>
            </w:r>
            <w:r w:rsidR="00E17842" w:rsidRPr="00E8696B">
              <w:rPr>
                <w:rFonts w:asciiTheme="minorHAnsi" w:eastAsiaTheme="minorHAnsi" w:hAnsiTheme="minorHAnsi" w:cstheme="minorBidi"/>
                <w:color w:val="808282"/>
                <w:spacing w:val="4"/>
                <w:lang w:eastAsia="en-US"/>
              </w:rPr>
              <w:t>)</w:t>
            </w:r>
          </w:p>
        </w:tc>
        <w:tc>
          <w:tcPr>
            <w:tcW w:w="5492" w:type="dxa"/>
            <w:tcBorders>
              <w:top w:val="nil"/>
              <w:left w:val="nil"/>
              <w:bottom w:val="nil"/>
              <w:right w:val="nil"/>
            </w:tcBorders>
          </w:tcPr>
          <w:p w14:paraId="55D1579E" w14:textId="77777777" w:rsidR="00E17842" w:rsidRPr="00E8696B" w:rsidRDefault="00E17842" w:rsidP="00CD6163">
            <w:pPr>
              <w:pStyle w:val="TableParagraph"/>
              <w:kinsoku w:val="0"/>
              <w:overflowPunct w:val="0"/>
              <w:spacing w:before="14"/>
              <w:ind w:left="240"/>
              <w:rPr>
                <w:rFonts w:asciiTheme="minorHAnsi" w:eastAsiaTheme="minorHAnsi" w:hAnsiTheme="minorHAnsi" w:cstheme="minorBidi"/>
                <w:color w:val="808282"/>
                <w:spacing w:val="4"/>
                <w:lang w:eastAsia="en-US"/>
              </w:rPr>
            </w:pPr>
            <w:r w:rsidRPr="00E8696B">
              <w:rPr>
                <w:rFonts w:asciiTheme="minorHAnsi" w:eastAsiaTheme="minorHAnsi" w:hAnsiTheme="minorHAnsi" w:cstheme="minorBidi"/>
                <w:color w:val="808282"/>
                <w:spacing w:val="4"/>
                <w:lang w:eastAsia="en-US"/>
              </w:rPr>
              <w:t>Return of unspent funding</w:t>
            </w:r>
          </w:p>
        </w:tc>
        <w:tc>
          <w:tcPr>
            <w:tcW w:w="2759" w:type="dxa"/>
            <w:tcBorders>
              <w:top w:val="nil"/>
              <w:left w:val="nil"/>
              <w:bottom w:val="nil"/>
              <w:right w:val="nil"/>
            </w:tcBorders>
          </w:tcPr>
          <w:p w14:paraId="5B1B3737" w14:textId="49B30A90" w:rsidR="00E17842" w:rsidRPr="00E8696B" w:rsidRDefault="00E17842" w:rsidP="00CD6163">
            <w:pPr>
              <w:pStyle w:val="TableParagraph"/>
              <w:kinsoku w:val="0"/>
              <w:overflowPunct w:val="0"/>
              <w:spacing w:before="14"/>
              <w:ind w:right="53"/>
              <w:jc w:val="right"/>
              <w:rPr>
                <w:rFonts w:asciiTheme="minorHAnsi" w:eastAsiaTheme="minorHAnsi" w:hAnsiTheme="minorHAnsi" w:cstheme="minorBidi"/>
                <w:color w:val="808282"/>
                <w:spacing w:val="4"/>
                <w:lang w:eastAsia="en-US"/>
              </w:rPr>
            </w:pPr>
            <w:r w:rsidRPr="00E8696B">
              <w:rPr>
                <w:rFonts w:asciiTheme="minorHAnsi" w:eastAsiaTheme="minorHAnsi" w:hAnsiTheme="minorHAnsi" w:cstheme="minorBidi"/>
                <w:color w:val="808282"/>
                <w:spacing w:val="4"/>
                <w:lang w:eastAsia="en-US"/>
              </w:rPr>
              <w:t xml:space="preserve">page </w:t>
            </w:r>
            <w:r w:rsidR="00A574DD">
              <w:rPr>
                <w:rFonts w:asciiTheme="minorHAnsi" w:eastAsiaTheme="minorHAnsi" w:hAnsiTheme="minorHAnsi" w:cstheme="minorBidi"/>
                <w:color w:val="808282"/>
                <w:spacing w:val="4"/>
                <w:lang w:eastAsia="en-US"/>
              </w:rPr>
              <w:t>6</w:t>
            </w:r>
          </w:p>
        </w:tc>
      </w:tr>
      <w:tr w:rsidR="00E17842" w:rsidRPr="00E8696B" w14:paraId="14EEA149" w14:textId="77777777" w:rsidTr="00FE4AD4">
        <w:trPr>
          <w:trHeight w:hRule="exact" w:val="328"/>
        </w:trPr>
        <w:tc>
          <w:tcPr>
            <w:tcW w:w="536" w:type="dxa"/>
            <w:tcBorders>
              <w:top w:val="nil"/>
              <w:left w:val="nil"/>
              <w:bottom w:val="nil"/>
              <w:right w:val="nil"/>
            </w:tcBorders>
          </w:tcPr>
          <w:p w14:paraId="3FF04928" w14:textId="255AE528" w:rsidR="00E17842" w:rsidRPr="00E8696B" w:rsidRDefault="003E02FB" w:rsidP="00CD6163">
            <w:pPr>
              <w:pStyle w:val="TableParagraph"/>
              <w:kinsoku w:val="0"/>
              <w:overflowPunct w:val="0"/>
              <w:spacing w:before="15"/>
              <w:ind w:left="55"/>
              <w:rPr>
                <w:rFonts w:asciiTheme="minorHAnsi" w:eastAsiaTheme="minorHAnsi" w:hAnsiTheme="minorHAnsi" w:cstheme="minorBidi"/>
                <w:color w:val="808282"/>
                <w:spacing w:val="4"/>
                <w:lang w:eastAsia="en-US"/>
              </w:rPr>
            </w:pPr>
            <w:r>
              <w:rPr>
                <w:rFonts w:asciiTheme="minorHAnsi" w:eastAsiaTheme="minorHAnsi" w:hAnsiTheme="minorHAnsi" w:cstheme="minorBidi"/>
                <w:color w:val="808282"/>
                <w:spacing w:val="4"/>
                <w:lang w:eastAsia="en-US"/>
              </w:rPr>
              <w:t>1</w:t>
            </w:r>
            <w:r w:rsidR="00107B3C">
              <w:rPr>
                <w:rFonts w:asciiTheme="minorHAnsi" w:eastAsiaTheme="minorHAnsi" w:hAnsiTheme="minorHAnsi" w:cstheme="minorBidi"/>
                <w:color w:val="808282"/>
                <w:spacing w:val="4"/>
                <w:lang w:eastAsia="en-US"/>
              </w:rPr>
              <w:t>3</w:t>
            </w:r>
            <w:r w:rsidR="00E17842" w:rsidRPr="00E8696B">
              <w:rPr>
                <w:rFonts w:asciiTheme="minorHAnsi" w:eastAsiaTheme="minorHAnsi" w:hAnsiTheme="minorHAnsi" w:cstheme="minorBidi"/>
                <w:color w:val="808282"/>
                <w:spacing w:val="4"/>
                <w:lang w:eastAsia="en-US"/>
              </w:rPr>
              <w:t>)</w:t>
            </w:r>
          </w:p>
        </w:tc>
        <w:tc>
          <w:tcPr>
            <w:tcW w:w="5492" w:type="dxa"/>
            <w:tcBorders>
              <w:top w:val="nil"/>
              <w:left w:val="nil"/>
              <w:bottom w:val="nil"/>
              <w:right w:val="nil"/>
            </w:tcBorders>
          </w:tcPr>
          <w:p w14:paraId="00334792" w14:textId="77777777" w:rsidR="00E17842" w:rsidRPr="00E8696B" w:rsidRDefault="00E17842" w:rsidP="00CD6163">
            <w:pPr>
              <w:pStyle w:val="TableParagraph"/>
              <w:kinsoku w:val="0"/>
              <w:overflowPunct w:val="0"/>
              <w:spacing w:before="15"/>
              <w:ind w:left="240"/>
              <w:rPr>
                <w:rFonts w:asciiTheme="minorHAnsi" w:eastAsiaTheme="minorHAnsi" w:hAnsiTheme="minorHAnsi" w:cstheme="minorBidi"/>
                <w:color w:val="808282"/>
                <w:spacing w:val="4"/>
                <w:lang w:eastAsia="en-US"/>
              </w:rPr>
            </w:pPr>
            <w:r w:rsidRPr="00E8696B">
              <w:rPr>
                <w:rFonts w:asciiTheme="minorHAnsi" w:eastAsiaTheme="minorHAnsi" w:hAnsiTheme="minorHAnsi" w:cstheme="minorBidi"/>
                <w:color w:val="808282"/>
                <w:spacing w:val="4"/>
                <w:lang w:eastAsia="en-US"/>
              </w:rPr>
              <w:t>Further information</w:t>
            </w:r>
          </w:p>
        </w:tc>
        <w:tc>
          <w:tcPr>
            <w:tcW w:w="2759" w:type="dxa"/>
            <w:tcBorders>
              <w:top w:val="nil"/>
              <w:left w:val="nil"/>
              <w:bottom w:val="nil"/>
              <w:right w:val="nil"/>
            </w:tcBorders>
          </w:tcPr>
          <w:p w14:paraId="4A4D5CD1" w14:textId="3380CA9B" w:rsidR="00E17842" w:rsidRPr="00E8696B" w:rsidRDefault="00E17842" w:rsidP="00CD6163">
            <w:pPr>
              <w:pStyle w:val="TableParagraph"/>
              <w:kinsoku w:val="0"/>
              <w:overflowPunct w:val="0"/>
              <w:spacing w:before="15"/>
              <w:ind w:right="53"/>
              <w:jc w:val="right"/>
              <w:rPr>
                <w:rFonts w:asciiTheme="minorHAnsi" w:eastAsiaTheme="minorHAnsi" w:hAnsiTheme="minorHAnsi" w:cstheme="minorBidi"/>
                <w:color w:val="808282"/>
                <w:spacing w:val="4"/>
                <w:lang w:eastAsia="en-US"/>
              </w:rPr>
            </w:pPr>
            <w:r w:rsidRPr="00E8696B">
              <w:rPr>
                <w:rFonts w:asciiTheme="minorHAnsi" w:eastAsiaTheme="minorHAnsi" w:hAnsiTheme="minorHAnsi" w:cstheme="minorBidi"/>
                <w:color w:val="808282"/>
                <w:spacing w:val="4"/>
                <w:lang w:eastAsia="en-US"/>
              </w:rPr>
              <w:t xml:space="preserve">page </w:t>
            </w:r>
            <w:r w:rsidR="00987FD1">
              <w:rPr>
                <w:rFonts w:asciiTheme="minorHAnsi" w:eastAsiaTheme="minorHAnsi" w:hAnsiTheme="minorHAnsi" w:cstheme="minorBidi"/>
                <w:color w:val="808282"/>
                <w:spacing w:val="4"/>
                <w:lang w:eastAsia="en-US"/>
              </w:rPr>
              <w:t>6</w:t>
            </w:r>
          </w:p>
        </w:tc>
      </w:tr>
      <w:tr w:rsidR="00A574DD" w:rsidRPr="00A574DD" w14:paraId="402F68FB" w14:textId="77777777" w:rsidTr="00FE4AD4">
        <w:trPr>
          <w:trHeight w:hRule="exact" w:val="374"/>
        </w:trPr>
        <w:tc>
          <w:tcPr>
            <w:tcW w:w="536" w:type="dxa"/>
            <w:tcBorders>
              <w:top w:val="nil"/>
              <w:left w:val="nil"/>
              <w:bottom w:val="nil"/>
              <w:right w:val="nil"/>
            </w:tcBorders>
          </w:tcPr>
          <w:p w14:paraId="49AFDB54" w14:textId="77777777" w:rsidR="00A574DD" w:rsidRPr="00A574DD" w:rsidRDefault="00A574DD" w:rsidP="00A574DD">
            <w:pPr>
              <w:pStyle w:val="BodyText"/>
              <w:kinsoku w:val="0"/>
              <w:overflowPunct w:val="0"/>
              <w:spacing w:before="8"/>
              <w:ind w:left="0"/>
              <w:rPr>
                <w:rFonts w:asciiTheme="minorHAnsi" w:eastAsiaTheme="minorHAnsi" w:hAnsiTheme="minorHAnsi" w:cstheme="minorBidi"/>
                <w:color w:val="808282"/>
                <w:spacing w:val="4"/>
                <w:sz w:val="24"/>
                <w:szCs w:val="24"/>
                <w:lang w:eastAsia="en-US"/>
              </w:rPr>
            </w:pPr>
          </w:p>
        </w:tc>
        <w:tc>
          <w:tcPr>
            <w:tcW w:w="5492" w:type="dxa"/>
            <w:tcBorders>
              <w:top w:val="nil"/>
              <w:left w:val="nil"/>
              <w:bottom w:val="nil"/>
              <w:right w:val="nil"/>
            </w:tcBorders>
          </w:tcPr>
          <w:p w14:paraId="7A7E0B57" w14:textId="77777777" w:rsidR="00A574DD" w:rsidRPr="00A574DD" w:rsidRDefault="00A574DD" w:rsidP="00A574DD">
            <w:pPr>
              <w:pStyle w:val="BodyText"/>
              <w:kinsoku w:val="0"/>
              <w:overflowPunct w:val="0"/>
              <w:spacing w:before="8"/>
              <w:ind w:left="0"/>
              <w:rPr>
                <w:rFonts w:asciiTheme="minorHAnsi" w:eastAsiaTheme="minorHAnsi" w:hAnsiTheme="minorHAnsi" w:cstheme="minorBidi"/>
                <w:color w:val="808282"/>
                <w:spacing w:val="4"/>
                <w:sz w:val="24"/>
                <w:szCs w:val="24"/>
                <w:lang w:eastAsia="en-US"/>
              </w:rPr>
            </w:pPr>
          </w:p>
        </w:tc>
        <w:tc>
          <w:tcPr>
            <w:tcW w:w="2759" w:type="dxa"/>
            <w:tcBorders>
              <w:top w:val="nil"/>
              <w:left w:val="nil"/>
              <w:bottom w:val="nil"/>
              <w:right w:val="nil"/>
            </w:tcBorders>
          </w:tcPr>
          <w:p w14:paraId="5086030A" w14:textId="77777777" w:rsidR="00A574DD" w:rsidRPr="00A574DD" w:rsidRDefault="00A574DD" w:rsidP="00A574DD">
            <w:pPr>
              <w:pStyle w:val="BodyText"/>
              <w:kinsoku w:val="0"/>
              <w:overflowPunct w:val="0"/>
              <w:spacing w:before="8"/>
              <w:ind w:left="0"/>
              <w:rPr>
                <w:rFonts w:asciiTheme="minorHAnsi" w:eastAsiaTheme="minorHAnsi" w:hAnsiTheme="minorHAnsi" w:cstheme="minorBidi"/>
                <w:color w:val="808282"/>
                <w:spacing w:val="4"/>
                <w:sz w:val="24"/>
                <w:szCs w:val="24"/>
                <w:lang w:eastAsia="en-US"/>
              </w:rPr>
            </w:pPr>
          </w:p>
        </w:tc>
      </w:tr>
      <w:tr w:rsidR="00A574DD" w:rsidRPr="00A574DD" w14:paraId="00E8A52C" w14:textId="77777777" w:rsidTr="00CB307B">
        <w:trPr>
          <w:trHeight w:hRule="exact" w:val="374"/>
        </w:trPr>
        <w:tc>
          <w:tcPr>
            <w:tcW w:w="8787" w:type="dxa"/>
            <w:gridSpan w:val="3"/>
            <w:tcBorders>
              <w:top w:val="nil"/>
              <w:left w:val="nil"/>
              <w:bottom w:val="nil"/>
              <w:right w:val="nil"/>
            </w:tcBorders>
          </w:tcPr>
          <w:p w14:paraId="5E97CEE2" w14:textId="51C2C814" w:rsidR="00A574DD" w:rsidRPr="00A574DD" w:rsidRDefault="0073753A" w:rsidP="00A574DD">
            <w:pPr>
              <w:pStyle w:val="BodyText"/>
              <w:kinsoku w:val="0"/>
              <w:overflowPunct w:val="0"/>
              <w:spacing w:before="8"/>
              <w:ind w:left="0"/>
              <w:rPr>
                <w:rFonts w:asciiTheme="minorHAnsi" w:eastAsiaTheme="minorHAnsi" w:hAnsiTheme="minorHAnsi" w:cstheme="minorBidi"/>
                <w:color w:val="808282"/>
                <w:spacing w:val="4"/>
                <w:sz w:val="24"/>
                <w:szCs w:val="24"/>
                <w:lang w:eastAsia="en-US"/>
              </w:rPr>
            </w:pPr>
            <w:r>
              <w:rPr>
                <w:rFonts w:asciiTheme="minorHAnsi" w:eastAsiaTheme="minorHAnsi" w:hAnsiTheme="minorHAnsi" w:cstheme="minorBidi"/>
                <w:color w:val="808282"/>
                <w:spacing w:val="4"/>
                <w:sz w:val="24"/>
                <w:szCs w:val="24"/>
                <w:lang w:eastAsia="en-US"/>
              </w:rPr>
              <w:t>Frequently asked Questions</w:t>
            </w:r>
          </w:p>
        </w:tc>
      </w:tr>
      <w:tr w:rsidR="00E17842" w:rsidRPr="00E8696B" w14:paraId="33B51082" w14:textId="77777777" w:rsidTr="00FE4AD4">
        <w:trPr>
          <w:trHeight w:hRule="exact" w:val="374"/>
        </w:trPr>
        <w:tc>
          <w:tcPr>
            <w:tcW w:w="536" w:type="dxa"/>
            <w:tcBorders>
              <w:top w:val="nil"/>
              <w:left w:val="nil"/>
              <w:bottom w:val="nil"/>
              <w:right w:val="nil"/>
            </w:tcBorders>
          </w:tcPr>
          <w:p w14:paraId="21AE29D7" w14:textId="06755E91" w:rsidR="00E17842" w:rsidRPr="00E8696B" w:rsidRDefault="003E02FB" w:rsidP="00CD6163">
            <w:pPr>
              <w:pStyle w:val="TableParagraph"/>
              <w:kinsoku w:val="0"/>
              <w:overflowPunct w:val="0"/>
              <w:spacing w:before="14"/>
              <w:ind w:left="56"/>
              <w:rPr>
                <w:rFonts w:asciiTheme="minorHAnsi" w:eastAsiaTheme="minorHAnsi" w:hAnsiTheme="minorHAnsi" w:cstheme="minorBidi"/>
                <w:color w:val="808282"/>
                <w:spacing w:val="4"/>
                <w:lang w:eastAsia="en-US"/>
              </w:rPr>
            </w:pPr>
            <w:r>
              <w:rPr>
                <w:rFonts w:asciiTheme="minorHAnsi" w:eastAsiaTheme="minorHAnsi" w:hAnsiTheme="minorHAnsi" w:cstheme="minorBidi"/>
                <w:color w:val="808282"/>
                <w:spacing w:val="4"/>
                <w:lang w:eastAsia="en-US"/>
              </w:rPr>
              <w:t>1</w:t>
            </w:r>
            <w:r w:rsidR="00107B3C">
              <w:rPr>
                <w:rFonts w:asciiTheme="minorHAnsi" w:eastAsiaTheme="minorHAnsi" w:hAnsiTheme="minorHAnsi" w:cstheme="minorBidi"/>
                <w:color w:val="808282"/>
                <w:spacing w:val="4"/>
                <w:lang w:eastAsia="en-US"/>
              </w:rPr>
              <w:t>4</w:t>
            </w:r>
            <w:r w:rsidR="00E17842" w:rsidRPr="00E8696B">
              <w:rPr>
                <w:rFonts w:asciiTheme="minorHAnsi" w:eastAsiaTheme="minorHAnsi" w:hAnsiTheme="minorHAnsi" w:cstheme="minorBidi"/>
                <w:color w:val="808282"/>
                <w:spacing w:val="4"/>
                <w:lang w:eastAsia="en-US"/>
              </w:rPr>
              <w:t>)</w:t>
            </w:r>
          </w:p>
        </w:tc>
        <w:tc>
          <w:tcPr>
            <w:tcW w:w="5492" w:type="dxa"/>
            <w:tcBorders>
              <w:top w:val="nil"/>
              <w:left w:val="nil"/>
              <w:bottom w:val="nil"/>
              <w:right w:val="nil"/>
            </w:tcBorders>
          </w:tcPr>
          <w:p w14:paraId="3187D90D" w14:textId="77777777" w:rsidR="00E17842" w:rsidRPr="00E8696B" w:rsidRDefault="00E17842" w:rsidP="00CD6163">
            <w:pPr>
              <w:pStyle w:val="TableParagraph"/>
              <w:kinsoku w:val="0"/>
              <w:overflowPunct w:val="0"/>
              <w:spacing w:before="14"/>
              <w:ind w:left="240"/>
              <w:rPr>
                <w:rFonts w:asciiTheme="minorHAnsi" w:eastAsiaTheme="minorHAnsi" w:hAnsiTheme="minorHAnsi" w:cstheme="minorBidi"/>
                <w:color w:val="808282"/>
                <w:spacing w:val="4"/>
                <w:lang w:eastAsia="en-US"/>
              </w:rPr>
            </w:pPr>
            <w:r w:rsidRPr="00E8696B">
              <w:rPr>
                <w:rFonts w:asciiTheme="minorHAnsi" w:eastAsiaTheme="minorHAnsi" w:hAnsiTheme="minorHAnsi" w:cstheme="minorBidi"/>
                <w:color w:val="808282"/>
                <w:spacing w:val="4"/>
                <w:lang w:eastAsia="en-US"/>
              </w:rPr>
              <w:t>FAQs</w:t>
            </w:r>
          </w:p>
        </w:tc>
        <w:tc>
          <w:tcPr>
            <w:tcW w:w="2759" w:type="dxa"/>
            <w:tcBorders>
              <w:top w:val="nil"/>
              <w:left w:val="nil"/>
              <w:bottom w:val="nil"/>
              <w:right w:val="nil"/>
            </w:tcBorders>
          </w:tcPr>
          <w:p w14:paraId="439E8730" w14:textId="0B4FB989" w:rsidR="00E17842" w:rsidRPr="00E8696B" w:rsidRDefault="00E17842" w:rsidP="00CD6163">
            <w:pPr>
              <w:pStyle w:val="TableParagraph"/>
              <w:kinsoku w:val="0"/>
              <w:overflowPunct w:val="0"/>
              <w:spacing w:before="14"/>
              <w:ind w:right="53"/>
              <w:jc w:val="right"/>
              <w:rPr>
                <w:rFonts w:asciiTheme="minorHAnsi" w:eastAsiaTheme="minorHAnsi" w:hAnsiTheme="minorHAnsi" w:cstheme="minorBidi"/>
                <w:color w:val="808282"/>
                <w:spacing w:val="4"/>
                <w:lang w:eastAsia="en-US"/>
              </w:rPr>
            </w:pPr>
            <w:r w:rsidRPr="00E8696B">
              <w:rPr>
                <w:rFonts w:asciiTheme="minorHAnsi" w:eastAsiaTheme="minorHAnsi" w:hAnsiTheme="minorHAnsi" w:cstheme="minorBidi"/>
                <w:color w:val="808282"/>
                <w:spacing w:val="4"/>
                <w:lang w:eastAsia="en-US"/>
              </w:rPr>
              <w:t xml:space="preserve">page </w:t>
            </w:r>
            <w:r w:rsidR="00987FD1">
              <w:rPr>
                <w:rFonts w:asciiTheme="minorHAnsi" w:eastAsiaTheme="minorHAnsi" w:hAnsiTheme="minorHAnsi" w:cstheme="minorBidi"/>
                <w:color w:val="808282"/>
                <w:spacing w:val="4"/>
                <w:lang w:eastAsia="en-US"/>
              </w:rPr>
              <w:t>7</w:t>
            </w:r>
          </w:p>
        </w:tc>
      </w:tr>
    </w:tbl>
    <w:p w14:paraId="44471D6C" w14:textId="77777777" w:rsidR="002B564F" w:rsidRPr="00E8696B" w:rsidRDefault="002B564F" w:rsidP="007447B3">
      <w:pPr>
        <w:rPr>
          <w:color w:val="808282"/>
          <w:sz w:val="24"/>
          <w:szCs w:val="24"/>
        </w:rPr>
      </w:pPr>
    </w:p>
    <w:p w14:paraId="77409C09" w14:textId="77777777" w:rsidR="002B564F" w:rsidRPr="00E8696B" w:rsidRDefault="002B564F" w:rsidP="007447B3">
      <w:pPr>
        <w:rPr>
          <w:color w:val="808282"/>
          <w:sz w:val="24"/>
          <w:szCs w:val="24"/>
        </w:rPr>
      </w:pPr>
    </w:p>
    <w:p w14:paraId="04AF0361" w14:textId="77777777" w:rsidR="002B564F" w:rsidRPr="00ED5442" w:rsidRDefault="002B564F" w:rsidP="007447B3">
      <w:pPr>
        <w:rPr>
          <w:sz w:val="24"/>
          <w:szCs w:val="24"/>
        </w:rPr>
      </w:pPr>
    </w:p>
    <w:p w14:paraId="49214853" w14:textId="77777777" w:rsidR="002B564F" w:rsidRDefault="002B564F" w:rsidP="007447B3"/>
    <w:p w14:paraId="1CE078D0" w14:textId="77777777" w:rsidR="002B564F" w:rsidRDefault="002B564F" w:rsidP="007447B3"/>
    <w:p w14:paraId="6A87832D" w14:textId="77777777" w:rsidR="002B564F" w:rsidRDefault="002B564F" w:rsidP="007447B3"/>
    <w:p w14:paraId="6BC0375A" w14:textId="77777777" w:rsidR="002B564F" w:rsidRDefault="002B564F" w:rsidP="007447B3"/>
    <w:p w14:paraId="48186803" w14:textId="77777777" w:rsidR="00E17842" w:rsidRDefault="00E17842" w:rsidP="007447B3"/>
    <w:p w14:paraId="6B5B1FB7" w14:textId="77777777" w:rsidR="00E17842" w:rsidRDefault="00E17842" w:rsidP="007447B3"/>
    <w:p w14:paraId="21DCAD83" w14:textId="77777777" w:rsidR="00E17842" w:rsidRDefault="00E17842" w:rsidP="007447B3"/>
    <w:p w14:paraId="29F94226" w14:textId="77777777" w:rsidR="00E17842" w:rsidRDefault="00E17842" w:rsidP="007447B3"/>
    <w:p w14:paraId="5A6B7130" w14:textId="77777777" w:rsidR="00E17842" w:rsidRDefault="00E17842" w:rsidP="007447B3"/>
    <w:p w14:paraId="66E21FEB" w14:textId="77777777" w:rsidR="00E17842" w:rsidRDefault="00E17842" w:rsidP="007447B3"/>
    <w:p w14:paraId="0BEF6047" w14:textId="77777777" w:rsidR="00E17842" w:rsidRDefault="00E17842" w:rsidP="007447B3"/>
    <w:p w14:paraId="794D3877" w14:textId="77777777" w:rsidR="00E17842" w:rsidRDefault="00E17842" w:rsidP="007447B3"/>
    <w:p w14:paraId="227C21AC" w14:textId="77777777" w:rsidR="00E17842" w:rsidRDefault="00E17842" w:rsidP="007447B3"/>
    <w:p w14:paraId="0F248174" w14:textId="77777777" w:rsidR="00E17842" w:rsidRDefault="00E17842" w:rsidP="007447B3"/>
    <w:p w14:paraId="47EFA6F8" w14:textId="77777777" w:rsidR="00E17842" w:rsidRPr="00F76290" w:rsidRDefault="00E8696B" w:rsidP="00ED5442">
      <w:pPr>
        <w:rPr>
          <w:b/>
          <w:color w:val="F58220"/>
          <w:sz w:val="28"/>
          <w:szCs w:val="28"/>
        </w:rPr>
      </w:pPr>
      <w:r w:rsidRPr="00F76290">
        <w:rPr>
          <w:b/>
          <w:color w:val="F58220"/>
          <w:sz w:val="28"/>
          <w:szCs w:val="28"/>
        </w:rPr>
        <w:t>GUIDELINES</w:t>
      </w:r>
    </w:p>
    <w:p w14:paraId="4FE54F16" w14:textId="77777777" w:rsidR="00E17842" w:rsidRPr="00ED5442" w:rsidRDefault="00E17842" w:rsidP="00E17842">
      <w:pPr>
        <w:pStyle w:val="BodyText"/>
        <w:kinsoku w:val="0"/>
        <w:overflowPunct w:val="0"/>
        <w:spacing w:before="10"/>
        <w:ind w:left="0"/>
        <w:rPr>
          <w:rFonts w:asciiTheme="minorHAnsi" w:eastAsiaTheme="minorHAnsi" w:hAnsiTheme="minorHAnsi" w:cstheme="minorBidi"/>
          <w:color w:val="7B7979" w:themeColor="accent2"/>
          <w:spacing w:val="4"/>
          <w:sz w:val="24"/>
          <w:szCs w:val="24"/>
          <w:lang w:eastAsia="en-US"/>
        </w:rPr>
      </w:pPr>
    </w:p>
    <w:p w14:paraId="2B17D469" w14:textId="77777777" w:rsidR="00E17842" w:rsidRPr="00E8696B" w:rsidRDefault="00E17842" w:rsidP="00E17842">
      <w:pPr>
        <w:pStyle w:val="Heading1"/>
        <w:widowControl w:val="0"/>
        <w:numPr>
          <w:ilvl w:val="0"/>
          <w:numId w:val="8"/>
        </w:numPr>
        <w:tabs>
          <w:tab w:val="left" w:pos="958"/>
        </w:tabs>
        <w:kinsoku w:val="0"/>
        <w:overflowPunct w:val="0"/>
        <w:autoSpaceDE w:val="0"/>
        <w:autoSpaceDN w:val="0"/>
        <w:adjustRightInd w:val="0"/>
        <w:spacing w:after="0" w:line="240" w:lineRule="auto"/>
        <w:jc w:val="both"/>
        <w:rPr>
          <w:spacing w:val="4"/>
          <w:sz w:val="24"/>
          <w:szCs w:val="24"/>
        </w:rPr>
      </w:pPr>
      <w:r w:rsidRPr="00E8696B">
        <w:rPr>
          <w:spacing w:val="4"/>
          <w:sz w:val="24"/>
          <w:szCs w:val="24"/>
        </w:rPr>
        <w:t>Background</w:t>
      </w:r>
    </w:p>
    <w:p w14:paraId="4C3C9CAE" w14:textId="77777777" w:rsidR="00E17842" w:rsidRPr="00ED5442" w:rsidRDefault="00E17842" w:rsidP="00E17842">
      <w:pPr>
        <w:pStyle w:val="BodyText"/>
        <w:kinsoku w:val="0"/>
        <w:overflowPunct w:val="0"/>
        <w:spacing w:before="11"/>
        <w:ind w:left="0"/>
        <w:rPr>
          <w:rFonts w:asciiTheme="minorHAnsi" w:eastAsiaTheme="minorHAnsi" w:hAnsiTheme="minorHAnsi" w:cstheme="minorBidi"/>
          <w:color w:val="7B7979" w:themeColor="accent2"/>
          <w:spacing w:val="4"/>
          <w:sz w:val="24"/>
          <w:szCs w:val="24"/>
          <w:lang w:eastAsia="en-US"/>
        </w:rPr>
      </w:pPr>
    </w:p>
    <w:p w14:paraId="57DD1BC3" w14:textId="02460D69" w:rsidR="009E4658" w:rsidRPr="009E4658" w:rsidRDefault="009E4658" w:rsidP="009E4658">
      <w:pPr>
        <w:pStyle w:val="BodyText"/>
        <w:kinsoku w:val="0"/>
        <w:overflowPunct w:val="0"/>
        <w:ind w:left="117" w:right="113"/>
        <w:jc w:val="both"/>
        <w:rPr>
          <w:rFonts w:asciiTheme="minorHAnsi" w:eastAsiaTheme="minorHAnsi" w:hAnsiTheme="minorHAnsi" w:cstheme="minorBidi"/>
          <w:color w:val="7B7979" w:themeColor="accent2"/>
          <w:spacing w:val="4"/>
          <w:sz w:val="24"/>
          <w:szCs w:val="24"/>
          <w:lang w:eastAsia="en-US"/>
        </w:rPr>
      </w:pPr>
      <w:r w:rsidRPr="009E4658">
        <w:rPr>
          <w:rFonts w:asciiTheme="minorHAnsi" w:eastAsiaTheme="minorHAnsi" w:hAnsiTheme="minorHAnsi" w:cstheme="minorBidi"/>
          <w:color w:val="7B7979" w:themeColor="accent2"/>
          <w:spacing w:val="4"/>
          <w:sz w:val="24"/>
          <w:szCs w:val="24"/>
          <w:lang w:eastAsia="en-US"/>
        </w:rPr>
        <w:t>The Sport NZ Rural Travel Fund (RTF) was established in 2003 with the</w:t>
      </w:r>
      <w:r>
        <w:rPr>
          <w:rFonts w:asciiTheme="minorHAnsi" w:eastAsiaTheme="minorHAnsi" w:hAnsiTheme="minorHAnsi" w:cstheme="minorBidi"/>
          <w:color w:val="7B7979" w:themeColor="accent2"/>
          <w:spacing w:val="4"/>
          <w:sz w:val="24"/>
          <w:szCs w:val="24"/>
          <w:lang w:eastAsia="en-US"/>
        </w:rPr>
        <w:t xml:space="preserve"> </w:t>
      </w:r>
      <w:r w:rsidRPr="009E4658">
        <w:rPr>
          <w:rFonts w:asciiTheme="minorHAnsi" w:eastAsiaTheme="minorHAnsi" w:hAnsiTheme="minorHAnsi" w:cstheme="minorBidi"/>
          <w:color w:val="7B7979" w:themeColor="accent2"/>
          <w:spacing w:val="4"/>
          <w:sz w:val="24"/>
          <w:szCs w:val="24"/>
          <w:lang w:eastAsia="en-US"/>
        </w:rPr>
        <w:t>purpose being to “remove the barrier of cost to participation for those in rural communities”. In 20</w:t>
      </w:r>
      <w:r w:rsidR="00855CB0">
        <w:rPr>
          <w:rFonts w:asciiTheme="minorHAnsi" w:eastAsiaTheme="minorHAnsi" w:hAnsiTheme="minorHAnsi" w:cstheme="minorBidi"/>
          <w:color w:val="7B7979" w:themeColor="accent2"/>
          <w:spacing w:val="4"/>
          <w:sz w:val="24"/>
          <w:szCs w:val="24"/>
          <w:lang w:eastAsia="en-US"/>
        </w:rPr>
        <w:t xml:space="preserve">20-21 </w:t>
      </w:r>
      <w:r w:rsidRPr="009E4658">
        <w:rPr>
          <w:rFonts w:asciiTheme="minorHAnsi" w:eastAsiaTheme="minorHAnsi" w:hAnsiTheme="minorHAnsi" w:cstheme="minorBidi"/>
          <w:color w:val="7B7979" w:themeColor="accent2"/>
          <w:spacing w:val="4"/>
          <w:sz w:val="24"/>
          <w:szCs w:val="24"/>
          <w:lang w:eastAsia="en-US"/>
        </w:rPr>
        <w:t>the RTF was allocated across 35 ‘provincial’ TAs in Aotearoa.</w:t>
      </w:r>
    </w:p>
    <w:p w14:paraId="587EDA7C" w14:textId="77777777" w:rsidR="009E4658" w:rsidRDefault="009E4658" w:rsidP="009E4658">
      <w:pPr>
        <w:rPr>
          <w:color w:val="FF0000"/>
        </w:rPr>
      </w:pPr>
    </w:p>
    <w:p w14:paraId="6A7B7EFC" w14:textId="77777777" w:rsidR="009E4658" w:rsidRPr="009F73BF" w:rsidRDefault="009E4658" w:rsidP="009F73BF">
      <w:pPr>
        <w:pStyle w:val="Heading1"/>
        <w:widowControl w:val="0"/>
        <w:numPr>
          <w:ilvl w:val="0"/>
          <w:numId w:val="8"/>
        </w:numPr>
        <w:tabs>
          <w:tab w:val="left" w:pos="958"/>
        </w:tabs>
        <w:kinsoku w:val="0"/>
        <w:overflowPunct w:val="0"/>
        <w:autoSpaceDE w:val="0"/>
        <w:autoSpaceDN w:val="0"/>
        <w:adjustRightInd w:val="0"/>
        <w:spacing w:after="0" w:line="240" w:lineRule="auto"/>
        <w:jc w:val="both"/>
        <w:rPr>
          <w:spacing w:val="4"/>
          <w:sz w:val="24"/>
          <w:szCs w:val="24"/>
        </w:rPr>
      </w:pPr>
      <w:r w:rsidRPr="009F73BF">
        <w:rPr>
          <w:spacing w:val="4"/>
          <w:sz w:val="24"/>
          <w:szCs w:val="24"/>
        </w:rPr>
        <w:t>The Fund - Detail</w:t>
      </w:r>
    </w:p>
    <w:p w14:paraId="00BB4257" w14:textId="77777777" w:rsidR="009E4658" w:rsidRDefault="009E4658" w:rsidP="009E4658">
      <w:pPr>
        <w:pStyle w:val="BodyText"/>
        <w:kinsoku w:val="0"/>
        <w:overflowPunct w:val="0"/>
        <w:ind w:left="117" w:right="113"/>
        <w:jc w:val="both"/>
        <w:rPr>
          <w:rFonts w:asciiTheme="minorHAnsi" w:eastAsiaTheme="minorHAnsi" w:hAnsiTheme="minorHAnsi" w:cstheme="minorBidi"/>
          <w:color w:val="7B7979" w:themeColor="accent2"/>
          <w:spacing w:val="4"/>
          <w:sz w:val="24"/>
          <w:szCs w:val="24"/>
          <w:lang w:eastAsia="en-US"/>
        </w:rPr>
      </w:pPr>
    </w:p>
    <w:p w14:paraId="1EC38089" w14:textId="21DBFED5" w:rsidR="009E4658" w:rsidRDefault="009E4658" w:rsidP="009E4658">
      <w:pPr>
        <w:pStyle w:val="BodyText"/>
        <w:kinsoku w:val="0"/>
        <w:overflowPunct w:val="0"/>
        <w:ind w:left="117" w:right="113"/>
        <w:jc w:val="both"/>
        <w:rPr>
          <w:rFonts w:asciiTheme="minorHAnsi" w:eastAsiaTheme="minorHAnsi" w:hAnsiTheme="minorHAnsi" w:cstheme="minorBidi"/>
          <w:color w:val="7B7979" w:themeColor="accent2"/>
          <w:spacing w:val="4"/>
          <w:sz w:val="24"/>
          <w:szCs w:val="24"/>
          <w:lang w:eastAsia="en-US"/>
        </w:rPr>
      </w:pPr>
      <w:r w:rsidRPr="009E4658">
        <w:rPr>
          <w:rFonts w:asciiTheme="minorHAnsi" w:eastAsiaTheme="minorHAnsi" w:hAnsiTheme="minorHAnsi" w:cstheme="minorBidi"/>
          <w:color w:val="7B7979" w:themeColor="accent2"/>
          <w:spacing w:val="4"/>
          <w:sz w:val="24"/>
          <w:szCs w:val="24"/>
          <w:lang w:eastAsia="en-US"/>
        </w:rPr>
        <w:t>The Rural Travel Fund (RTF) will be administered on Sport NZ’s behalf by thirty-five eligible Territorial Authorities (TAs) across Aotearoa.  These guidelines apply for the period to 30 June 202</w:t>
      </w:r>
      <w:r w:rsidR="00855CB0">
        <w:rPr>
          <w:rFonts w:asciiTheme="minorHAnsi" w:eastAsiaTheme="minorHAnsi" w:hAnsiTheme="minorHAnsi" w:cstheme="minorBidi"/>
          <w:color w:val="7B7979" w:themeColor="accent2"/>
          <w:spacing w:val="4"/>
          <w:sz w:val="24"/>
          <w:szCs w:val="24"/>
          <w:lang w:eastAsia="en-US"/>
        </w:rPr>
        <w:t>4</w:t>
      </w:r>
      <w:r w:rsidRPr="009E4658">
        <w:rPr>
          <w:rFonts w:asciiTheme="minorHAnsi" w:eastAsiaTheme="minorHAnsi" w:hAnsiTheme="minorHAnsi" w:cstheme="minorBidi"/>
          <w:color w:val="7B7979" w:themeColor="accent2"/>
          <w:spacing w:val="4"/>
          <w:sz w:val="24"/>
          <w:szCs w:val="24"/>
          <w:lang w:eastAsia="en-US"/>
        </w:rPr>
        <w:t>.</w:t>
      </w:r>
    </w:p>
    <w:p w14:paraId="5478BF45" w14:textId="77777777" w:rsidR="009E4658" w:rsidRPr="009E4658" w:rsidRDefault="009E4658" w:rsidP="009E4658">
      <w:pPr>
        <w:pStyle w:val="BodyText"/>
        <w:kinsoku w:val="0"/>
        <w:overflowPunct w:val="0"/>
        <w:ind w:left="117" w:right="113"/>
        <w:jc w:val="both"/>
        <w:rPr>
          <w:rFonts w:asciiTheme="minorHAnsi" w:eastAsiaTheme="minorHAnsi" w:hAnsiTheme="minorHAnsi" w:cstheme="minorBidi"/>
          <w:color w:val="7B7979" w:themeColor="accent2"/>
          <w:spacing w:val="4"/>
          <w:sz w:val="24"/>
          <w:szCs w:val="24"/>
          <w:lang w:eastAsia="en-US"/>
        </w:rPr>
      </w:pPr>
    </w:p>
    <w:p w14:paraId="4D26CC54" w14:textId="374E8EBC" w:rsidR="009E4658" w:rsidRDefault="009E4658" w:rsidP="009E4658">
      <w:pPr>
        <w:pStyle w:val="BodyText"/>
        <w:kinsoku w:val="0"/>
        <w:overflowPunct w:val="0"/>
        <w:ind w:left="117" w:right="113"/>
        <w:jc w:val="both"/>
        <w:rPr>
          <w:rFonts w:asciiTheme="minorHAnsi" w:eastAsiaTheme="minorHAnsi" w:hAnsiTheme="minorHAnsi" w:cstheme="minorBidi"/>
          <w:color w:val="7B7979" w:themeColor="accent2"/>
          <w:spacing w:val="4"/>
          <w:sz w:val="24"/>
          <w:szCs w:val="24"/>
          <w:lang w:eastAsia="en-US"/>
        </w:rPr>
      </w:pPr>
      <w:r w:rsidRPr="009E4658">
        <w:rPr>
          <w:rFonts w:asciiTheme="minorHAnsi" w:eastAsiaTheme="minorHAnsi" w:hAnsiTheme="minorHAnsi" w:cstheme="minorBidi"/>
          <w:color w:val="7B7979" w:themeColor="accent2"/>
          <w:spacing w:val="4"/>
          <w:sz w:val="24"/>
          <w:szCs w:val="24"/>
          <w:lang w:eastAsia="en-US"/>
        </w:rPr>
        <w:t>The RTF is to provide quality sport opportunities and experiences for tamariki (children aged 5-11) and rangatahi (young people aged 12-18).  We would ask that the TAs receiving RTF consider how they place an emphasis on providing sport experiences for:</w:t>
      </w:r>
    </w:p>
    <w:p w14:paraId="5BC6A5E0" w14:textId="77777777" w:rsidR="009E4658" w:rsidRPr="009E4658" w:rsidRDefault="009E4658" w:rsidP="009E4658">
      <w:pPr>
        <w:pStyle w:val="BodyText"/>
        <w:kinsoku w:val="0"/>
        <w:overflowPunct w:val="0"/>
        <w:ind w:left="117" w:right="113"/>
        <w:jc w:val="both"/>
        <w:rPr>
          <w:rFonts w:asciiTheme="minorHAnsi" w:eastAsiaTheme="minorHAnsi" w:hAnsiTheme="minorHAnsi" w:cstheme="minorBidi"/>
          <w:color w:val="7B7979" w:themeColor="accent2"/>
          <w:spacing w:val="4"/>
          <w:sz w:val="24"/>
          <w:szCs w:val="24"/>
          <w:lang w:eastAsia="en-US"/>
        </w:rPr>
      </w:pPr>
    </w:p>
    <w:p w14:paraId="64799412" w14:textId="77777777" w:rsidR="009E4658" w:rsidRPr="009E4658" w:rsidRDefault="009E4658" w:rsidP="009E4658">
      <w:pPr>
        <w:pStyle w:val="BodyText"/>
        <w:numPr>
          <w:ilvl w:val="0"/>
          <w:numId w:val="16"/>
        </w:numPr>
        <w:kinsoku w:val="0"/>
        <w:overflowPunct w:val="0"/>
        <w:ind w:right="113"/>
        <w:jc w:val="both"/>
        <w:rPr>
          <w:rFonts w:asciiTheme="minorHAnsi" w:eastAsiaTheme="minorHAnsi" w:hAnsiTheme="minorHAnsi" w:cstheme="minorBidi"/>
          <w:color w:val="7B7979" w:themeColor="accent2"/>
          <w:spacing w:val="4"/>
          <w:sz w:val="24"/>
          <w:szCs w:val="24"/>
          <w:lang w:eastAsia="en-US"/>
        </w:rPr>
      </w:pPr>
      <w:r w:rsidRPr="009E4658">
        <w:rPr>
          <w:rFonts w:asciiTheme="minorHAnsi" w:eastAsiaTheme="minorHAnsi" w:hAnsiTheme="minorHAnsi" w:cstheme="minorBidi"/>
          <w:color w:val="7B7979" w:themeColor="accent2"/>
          <w:spacing w:val="4"/>
          <w:sz w:val="24"/>
          <w:szCs w:val="24"/>
          <w:lang w:eastAsia="en-US"/>
        </w:rPr>
        <w:t>Girls and young women aged 5-18; and/or</w:t>
      </w:r>
    </w:p>
    <w:p w14:paraId="27326369" w14:textId="77777777" w:rsidR="009E4658" w:rsidRPr="009E4658" w:rsidRDefault="009E4658" w:rsidP="009E4658">
      <w:pPr>
        <w:pStyle w:val="BodyText"/>
        <w:numPr>
          <w:ilvl w:val="0"/>
          <w:numId w:val="16"/>
        </w:numPr>
        <w:kinsoku w:val="0"/>
        <w:overflowPunct w:val="0"/>
        <w:ind w:right="113"/>
        <w:jc w:val="both"/>
        <w:rPr>
          <w:rFonts w:asciiTheme="minorHAnsi" w:eastAsiaTheme="minorHAnsi" w:hAnsiTheme="minorHAnsi" w:cstheme="minorBidi"/>
          <w:color w:val="7B7979" w:themeColor="accent2"/>
          <w:spacing w:val="4"/>
          <w:sz w:val="24"/>
          <w:szCs w:val="24"/>
          <w:lang w:eastAsia="en-US"/>
        </w:rPr>
      </w:pPr>
      <w:r w:rsidRPr="009E4658">
        <w:rPr>
          <w:rFonts w:asciiTheme="minorHAnsi" w:eastAsiaTheme="minorHAnsi" w:hAnsiTheme="minorHAnsi" w:cstheme="minorBidi"/>
          <w:color w:val="7B7979" w:themeColor="accent2"/>
          <w:spacing w:val="4"/>
          <w:sz w:val="24"/>
          <w:szCs w:val="24"/>
          <w:lang w:eastAsia="en-US"/>
        </w:rPr>
        <w:t>Disabled tamariki (5-11) and rangatahi (12-18)</w:t>
      </w:r>
    </w:p>
    <w:p w14:paraId="5D677165" w14:textId="77777777" w:rsidR="009E4658" w:rsidRDefault="009E4658" w:rsidP="009E4658">
      <w:pPr>
        <w:pStyle w:val="BodyText"/>
        <w:kinsoku w:val="0"/>
        <w:overflowPunct w:val="0"/>
        <w:ind w:left="117" w:right="113"/>
        <w:jc w:val="both"/>
        <w:rPr>
          <w:rFonts w:asciiTheme="minorHAnsi" w:eastAsiaTheme="minorHAnsi" w:hAnsiTheme="minorHAnsi" w:cstheme="minorBidi"/>
          <w:color w:val="7B7979" w:themeColor="accent2"/>
          <w:spacing w:val="4"/>
          <w:sz w:val="24"/>
          <w:szCs w:val="24"/>
          <w:lang w:eastAsia="en-US"/>
        </w:rPr>
      </w:pPr>
    </w:p>
    <w:p w14:paraId="531C8A0F" w14:textId="07D00432" w:rsidR="009E4658" w:rsidRDefault="009E4658" w:rsidP="009E4658">
      <w:pPr>
        <w:pStyle w:val="BodyText"/>
        <w:kinsoku w:val="0"/>
        <w:overflowPunct w:val="0"/>
        <w:ind w:left="117" w:right="113"/>
        <w:jc w:val="both"/>
        <w:rPr>
          <w:color w:val="FF0000"/>
        </w:rPr>
      </w:pPr>
      <w:r w:rsidRPr="009E4658">
        <w:rPr>
          <w:rFonts w:asciiTheme="minorHAnsi" w:eastAsiaTheme="minorHAnsi" w:hAnsiTheme="minorHAnsi" w:cstheme="minorBidi"/>
          <w:color w:val="7B7979" w:themeColor="accent2"/>
          <w:spacing w:val="4"/>
          <w:sz w:val="24"/>
          <w:szCs w:val="24"/>
          <w:lang w:eastAsia="en-US"/>
        </w:rPr>
        <w:t>In 202</w:t>
      </w:r>
      <w:r w:rsidR="00B1119B">
        <w:rPr>
          <w:rFonts w:asciiTheme="minorHAnsi" w:eastAsiaTheme="minorHAnsi" w:hAnsiTheme="minorHAnsi" w:cstheme="minorBidi"/>
          <w:color w:val="7B7979" w:themeColor="accent2"/>
          <w:spacing w:val="4"/>
          <w:sz w:val="24"/>
          <w:szCs w:val="24"/>
          <w:lang w:eastAsia="en-US"/>
        </w:rPr>
        <w:t xml:space="preserve">1-24 </w:t>
      </w:r>
      <w:r w:rsidRPr="009E4658">
        <w:rPr>
          <w:rFonts w:asciiTheme="minorHAnsi" w:eastAsiaTheme="minorHAnsi" w:hAnsiTheme="minorHAnsi" w:cstheme="minorBidi"/>
          <w:color w:val="7B7979" w:themeColor="accent2"/>
          <w:spacing w:val="4"/>
          <w:sz w:val="24"/>
          <w:szCs w:val="24"/>
          <w:lang w:eastAsia="en-US"/>
        </w:rPr>
        <w:t xml:space="preserve">Sport NZ will allocate </w:t>
      </w:r>
      <w:r w:rsidR="00D40853">
        <w:rPr>
          <w:rFonts w:asciiTheme="minorHAnsi" w:eastAsiaTheme="minorHAnsi" w:hAnsiTheme="minorHAnsi" w:cstheme="minorBidi"/>
          <w:color w:val="7B7979" w:themeColor="accent2"/>
          <w:spacing w:val="4"/>
          <w:sz w:val="24"/>
          <w:szCs w:val="24"/>
          <w:lang w:eastAsia="en-US"/>
        </w:rPr>
        <w:t>$444k</w:t>
      </w:r>
      <w:r w:rsidR="00AC48DA">
        <w:rPr>
          <w:rFonts w:asciiTheme="minorHAnsi" w:eastAsiaTheme="minorHAnsi" w:hAnsiTheme="minorHAnsi" w:cstheme="minorBidi"/>
          <w:color w:val="FF0000"/>
          <w:spacing w:val="4"/>
          <w:sz w:val="24"/>
          <w:szCs w:val="24"/>
          <w:lang w:eastAsia="en-US"/>
        </w:rPr>
        <w:t xml:space="preserve"> </w:t>
      </w:r>
      <w:r w:rsidRPr="009E4658">
        <w:rPr>
          <w:rFonts w:asciiTheme="minorHAnsi" w:eastAsiaTheme="minorHAnsi" w:hAnsiTheme="minorHAnsi" w:cstheme="minorBidi"/>
          <w:color w:val="7B7979" w:themeColor="accent2"/>
          <w:spacing w:val="4"/>
          <w:sz w:val="24"/>
          <w:szCs w:val="24"/>
          <w:lang w:eastAsia="en-US"/>
        </w:rPr>
        <w:t>to the 35 eligible TAs for distribution into their communities</w:t>
      </w:r>
      <w:r w:rsidRPr="00677936">
        <w:rPr>
          <w:rFonts w:asciiTheme="minorHAnsi" w:eastAsiaTheme="minorHAnsi" w:hAnsiTheme="minorHAnsi" w:cstheme="minorBidi"/>
          <w:color w:val="7B7979" w:themeColor="accent2"/>
          <w:spacing w:val="4"/>
          <w:sz w:val="24"/>
          <w:szCs w:val="24"/>
          <w:lang w:eastAsia="en-US"/>
        </w:rPr>
        <w:t>.</w:t>
      </w:r>
    </w:p>
    <w:p w14:paraId="79599E6D" w14:textId="77777777" w:rsidR="00677936" w:rsidRDefault="00677936" w:rsidP="009E4658">
      <w:pPr>
        <w:pStyle w:val="BodyText"/>
        <w:kinsoku w:val="0"/>
        <w:overflowPunct w:val="0"/>
        <w:ind w:left="117" w:right="113"/>
        <w:jc w:val="both"/>
        <w:rPr>
          <w:rFonts w:ascii="Calibri" w:eastAsiaTheme="minorHAnsi" w:hAnsi="Calibri"/>
          <w:color w:val="FF0000"/>
        </w:rPr>
      </w:pPr>
    </w:p>
    <w:p w14:paraId="579F2C02" w14:textId="106823C5" w:rsidR="0077056C" w:rsidRDefault="0077056C" w:rsidP="00E17842">
      <w:pPr>
        <w:pStyle w:val="BodyText"/>
        <w:kinsoku w:val="0"/>
        <w:overflowPunct w:val="0"/>
        <w:ind w:left="117" w:right="112"/>
        <w:jc w:val="both"/>
        <w:rPr>
          <w:rFonts w:asciiTheme="minorHAnsi" w:eastAsiaTheme="minorHAnsi" w:hAnsiTheme="minorHAnsi" w:cstheme="minorBidi"/>
          <w:color w:val="7B7979" w:themeColor="accent2"/>
          <w:spacing w:val="4"/>
          <w:sz w:val="24"/>
          <w:szCs w:val="24"/>
          <w:lang w:eastAsia="en-US"/>
        </w:rPr>
      </w:pPr>
    </w:p>
    <w:p w14:paraId="555EB029" w14:textId="4CD0E3E2" w:rsidR="00BE3BCA" w:rsidRDefault="0077056C" w:rsidP="002C6F17">
      <w:pPr>
        <w:pStyle w:val="BodyText"/>
        <w:numPr>
          <w:ilvl w:val="0"/>
          <w:numId w:val="8"/>
        </w:numPr>
        <w:kinsoku w:val="0"/>
        <w:overflowPunct w:val="0"/>
        <w:ind w:right="112"/>
        <w:jc w:val="both"/>
        <w:rPr>
          <w:rFonts w:asciiTheme="minorHAnsi" w:eastAsiaTheme="minorHAnsi" w:hAnsiTheme="minorHAnsi" w:cstheme="minorBidi"/>
          <w:b/>
          <w:bCs/>
          <w:color w:val="7B7979" w:themeColor="accent2"/>
          <w:spacing w:val="4"/>
          <w:sz w:val="24"/>
          <w:szCs w:val="24"/>
          <w:lang w:eastAsia="en-US"/>
        </w:rPr>
      </w:pPr>
      <w:r w:rsidRPr="00BE3BCA">
        <w:rPr>
          <w:rFonts w:asciiTheme="minorHAnsi" w:eastAsiaTheme="minorHAnsi" w:hAnsiTheme="minorHAnsi" w:cstheme="minorBidi"/>
          <w:b/>
          <w:bCs/>
          <w:color w:val="7B7979" w:themeColor="accent2"/>
          <w:spacing w:val="4"/>
          <w:sz w:val="24"/>
          <w:szCs w:val="24"/>
          <w:lang w:eastAsia="en-US"/>
        </w:rPr>
        <w:t xml:space="preserve">Sport New Zealand Strategic Direction </w:t>
      </w:r>
      <w:r w:rsidR="004D1BE0">
        <w:rPr>
          <w:rFonts w:asciiTheme="minorHAnsi" w:eastAsiaTheme="minorHAnsi" w:hAnsiTheme="minorHAnsi" w:cstheme="minorBidi"/>
          <w:b/>
          <w:bCs/>
          <w:color w:val="7B7979" w:themeColor="accent2"/>
          <w:spacing w:val="4"/>
          <w:sz w:val="24"/>
          <w:szCs w:val="24"/>
          <w:lang w:eastAsia="en-US"/>
        </w:rPr>
        <w:t>2020-2032</w:t>
      </w:r>
    </w:p>
    <w:p w14:paraId="73C57047" w14:textId="77777777" w:rsidR="00BE3BCA" w:rsidRPr="00BE3BCA" w:rsidRDefault="00BE3BCA" w:rsidP="00BE3BCA">
      <w:pPr>
        <w:pStyle w:val="BodyText"/>
        <w:kinsoku w:val="0"/>
        <w:overflowPunct w:val="0"/>
        <w:ind w:right="112"/>
        <w:jc w:val="both"/>
        <w:rPr>
          <w:rFonts w:asciiTheme="minorHAnsi" w:eastAsiaTheme="minorHAnsi" w:hAnsiTheme="minorHAnsi" w:cstheme="minorBidi"/>
          <w:b/>
          <w:bCs/>
          <w:color w:val="7B7979" w:themeColor="accent2"/>
          <w:spacing w:val="4"/>
          <w:sz w:val="24"/>
          <w:szCs w:val="24"/>
          <w:lang w:eastAsia="en-US"/>
        </w:rPr>
      </w:pPr>
    </w:p>
    <w:p w14:paraId="20F5444D" w14:textId="40619089" w:rsidR="004D1BE0" w:rsidRDefault="004D1BE0" w:rsidP="004D1BE0">
      <w:pPr>
        <w:pStyle w:val="BodyText"/>
        <w:kinsoku w:val="0"/>
        <w:overflowPunct w:val="0"/>
        <w:ind w:left="117" w:right="113"/>
        <w:jc w:val="both"/>
        <w:rPr>
          <w:rFonts w:asciiTheme="minorHAnsi" w:eastAsiaTheme="minorHAnsi" w:hAnsiTheme="minorHAnsi" w:cstheme="minorBidi"/>
          <w:color w:val="7B7979" w:themeColor="accent2"/>
          <w:spacing w:val="4"/>
          <w:sz w:val="24"/>
          <w:szCs w:val="24"/>
          <w:lang w:eastAsia="en-US"/>
        </w:rPr>
      </w:pPr>
      <w:r>
        <w:rPr>
          <w:rFonts w:asciiTheme="minorHAnsi" w:eastAsiaTheme="minorHAnsi" w:hAnsiTheme="minorHAnsi" w:cstheme="minorBidi"/>
          <w:color w:val="7B7979" w:themeColor="accent2"/>
          <w:spacing w:val="4"/>
          <w:sz w:val="24"/>
          <w:szCs w:val="24"/>
          <w:lang w:eastAsia="en-US"/>
        </w:rPr>
        <w:t>In mapping our strategic direction to 2032, Sport New Zealand have introduced a new vision and purpos</w:t>
      </w:r>
      <w:r w:rsidR="00831F28">
        <w:rPr>
          <w:rFonts w:asciiTheme="minorHAnsi" w:eastAsiaTheme="minorHAnsi" w:hAnsiTheme="minorHAnsi" w:cstheme="minorBidi"/>
          <w:color w:val="7B7979" w:themeColor="accent2"/>
          <w:spacing w:val="4"/>
          <w:sz w:val="24"/>
          <w:szCs w:val="24"/>
          <w:lang w:eastAsia="en-US"/>
        </w:rPr>
        <w:t>e.</w:t>
      </w:r>
    </w:p>
    <w:p w14:paraId="2ED88038" w14:textId="77777777" w:rsidR="004D1BE0" w:rsidRDefault="004D1BE0" w:rsidP="004D1BE0">
      <w:pPr>
        <w:pStyle w:val="BodyText"/>
        <w:kinsoku w:val="0"/>
        <w:overflowPunct w:val="0"/>
        <w:ind w:left="117" w:right="113"/>
        <w:jc w:val="both"/>
        <w:rPr>
          <w:rFonts w:asciiTheme="minorHAnsi" w:eastAsiaTheme="minorHAnsi" w:hAnsiTheme="minorHAnsi" w:cstheme="minorBidi"/>
          <w:color w:val="7B7979" w:themeColor="accent2"/>
          <w:spacing w:val="4"/>
          <w:sz w:val="24"/>
          <w:szCs w:val="24"/>
          <w:lang w:eastAsia="en-US"/>
        </w:rPr>
      </w:pPr>
    </w:p>
    <w:p w14:paraId="7C375C5C" w14:textId="78F942C8" w:rsidR="004D1BE0" w:rsidRPr="004D1BE0" w:rsidRDefault="004D1BE0" w:rsidP="00DE5FE5">
      <w:pPr>
        <w:pStyle w:val="BodyText"/>
        <w:kinsoku w:val="0"/>
        <w:overflowPunct w:val="0"/>
        <w:ind w:left="117" w:right="112"/>
        <w:jc w:val="center"/>
        <w:rPr>
          <w:rFonts w:asciiTheme="minorHAnsi" w:eastAsiaTheme="minorHAnsi" w:hAnsiTheme="minorHAnsi" w:cstheme="minorBidi"/>
          <w:b/>
          <w:bCs/>
          <w:color w:val="FF0000"/>
          <w:spacing w:val="4"/>
          <w:lang w:eastAsia="en-US"/>
        </w:rPr>
      </w:pPr>
      <w:r w:rsidRPr="004D1BE0">
        <w:rPr>
          <w:rFonts w:asciiTheme="minorHAnsi" w:eastAsiaTheme="minorHAnsi" w:hAnsiTheme="minorHAnsi" w:cstheme="minorBidi"/>
          <w:b/>
          <w:bCs/>
          <w:color w:val="FF0000"/>
          <w:spacing w:val="4"/>
          <w:lang w:eastAsia="en-US"/>
        </w:rPr>
        <w:t>Our Purpose</w:t>
      </w:r>
    </w:p>
    <w:p w14:paraId="45D356A0" w14:textId="77777777" w:rsidR="004D1BE0" w:rsidRDefault="004D1BE0" w:rsidP="00DE5FE5">
      <w:pPr>
        <w:pStyle w:val="BodyText"/>
        <w:kinsoku w:val="0"/>
        <w:overflowPunct w:val="0"/>
        <w:ind w:left="117" w:right="113"/>
        <w:jc w:val="center"/>
        <w:rPr>
          <w:rFonts w:asciiTheme="minorHAnsi" w:eastAsiaTheme="minorHAnsi" w:hAnsiTheme="minorHAnsi" w:cstheme="minorBidi"/>
          <w:color w:val="7B7979" w:themeColor="accent2"/>
          <w:spacing w:val="4"/>
          <w:sz w:val="24"/>
          <w:szCs w:val="24"/>
          <w:lang w:eastAsia="en-US"/>
        </w:rPr>
      </w:pPr>
      <w:r>
        <w:rPr>
          <w:rFonts w:asciiTheme="minorHAnsi" w:eastAsiaTheme="minorHAnsi" w:hAnsiTheme="minorHAnsi" w:cstheme="minorBidi"/>
          <w:color w:val="7B7979" w:themeColor="accent2"/>
          <w:spacing w:val="4"/>
          <w:sz w:val="24"/>
          <w:szCs w:val="24"/>
          <w:lang w:eastAsia="en-US"/>
        </w:rPr>
        <w:t>To contribute to the wellbeing of everybody in Aotearoa New Zealand by leading an enriching and inspiring Play, Active Recreation and Sport system</w:t>
      </w:r>
    </w:p>
    <w:p w14:paraId="0F59EE6A" w14:textId="77777777" w:rsidR="004D1BE0" w:rsidRDefault="004D1BE0" w:rsidP="00DE5FE5">
      <w:pPr>
        <w:pStyle w:val="BodyText"/>
        <w:kinsoku w:val="0"/>
        <w:overflowPunct w:val="0"/>
        <w:ind w:left="117" w:right="112"/>
        <w:jc w:val="center"/>
        <w:rPr>
          <w:rFonts w:asciiTheme="minorHAnsi" w:eastAsiaTheme="minorHAnsi" w:hAnsiTheme="minorHAnsi" w:cstheme="minorBidi"/>
          <w:b/>
          <w:bCs/>
          <w:color w:val="FF0000"/>
          <w:spacing w:val="4"/>
          <w:lang w:eastAsia="en-US"/>
        </w:rPr>
      </w:pPr>
    </w:p>
    <w:p w14:paraId="5B05405D" w14:textId="3038D541" w:rsidR="004D1BE0" w:rsidRDefault="004D1BE0" w:rsidP="00DE5FE5">
      <w:pPr>
        <w:pStyle w:val="BodyText"/>
        <w:kinsoku w:val="0"/>
        <w:overflowPunct w:val="0"/>
        <w:ind w:left="117" w:right="112"/>
        <w:jc w:val="center"/>
        <w:rPr>
          <w:rFonts w:asciiTheme="minorHAnsi" w:eastAsiaTheme="minorHAnsi" w:hAnsiTheme="minorHAnsi" w:cstheme="minorBidi"/>
          <w:b/>
          <w:bCs/>
          <w:color w:val="FF0000"/>
          <w:spacing w:val="4"/>
          <w:lang w:eastAsia="en-US"/>
        </w:rPr>
      </w:pPr>
      <w:r w:rsidRPr="004D1BE0">
        <w:rPr>
          <w:rFonts w:asciiTheme="minorHAnsi" w:eastAsiaTheme="minorHAnsi" w:hAnsiTheme="minorHAnsi" w:cstheme="minorBidi"/>
          <w:b/>
          <w:bCs/>
          <w:color w:val="FF0000"/>
          <w:spacing w:val="4"/>
          <w:lang w:eastAsia="en-US"/>
        </w:rPr>
        <w:t>Our Vision</w:t>
      </w:r>
    </w:p>
    <w:p w14:paraId="479D3F2A" w14:textId="70753C14" w:rsidR="004D1BE0" w:rsidRDefault="004D1BE0" w:rsidP="00DE5FE5">
      <w:pPr>
        <w:pStyle w:val="BodyText"/>
        <w:kinsoku w:val="0"/>
        <w:overflowPunct w:val="0"/>
        <w:ind w:left="117" w:right="113"/>
        <w:jc w:val="center"/>
        <w:rPr>
          <w:rFonts w:asciiTheme="minorHAnsi" w:eastAsiaTheme="minorHAnsi" w:hAnsiTheme="minorHAnsi" w:cstheme="minorBidi"/>
          <w:color w:val="7B7979" w:themeColor="accent2"/>
          <w:spacing w:val="4"/>
          <w:sz w:val="24"/>
          <w:szCs w:val="24"/>
          <w:lang w:eastAsia="en-US"/>
        </w:rPr>
      </w:pPr>
      <w:r>
        <w:rPr>
          <w:rFonts w:asciiTheme="minorHAnsi" w:eastAsiaTheme="minorHAnsi" w:hAnsiTheme="minorHAnsi" w:cstheme="minorBidi"/>
          <w:color w:val="7B7979" w:themeColor="accent2"/>
          <w:spacing w:val="4"/>
          <w:sz w:val="24"/>
          <w:szCs w:val="24"/>
          <w:lang w:eastAsia="en-US"/>
        </w:rPr>
        <w:t>Every Body Active</w:t>
      </w:r>
    </w:p>
    <w:p w14:paraId="5C8EC2ED" w14:textId="77777777" w:rsidR="00677936" w:rsidRDefault="00677936" w:rsidP="00DE5FE5">
      <w:pPr>
        <w:pStyle w:val="BodyText"/>
        <w:kinsoku w:val="0"/>
        <w:overflowPunct w:val="0"/>
        <w:ind w:left="117" w:right="113"/>
        <w:jc w:val="center"/>
        <w:rPr>
          <w:rFonts w:asciiTheme="minorHAnsi" w:eastAsiaTheme="minorHAnsi" w:hAnsiTheme="minorHAnsi" w:cstheme="minorBidi"/>
          <w:color w:val="7B7979" w:themeColor="accent2"/>
          <w:spacing w:val="4"/>
          <w:sz w:val="24"/>
          <w:szCs w:val="24"/>
          <w:lang w:eastAsia="en-US"/>
        </w:rPr>
      </w:pPr>
    </w:p>
    <w:p w14:paraId="1B993777" w14:textId="46590FED" w:rsidR="004D1BE0" w:rsidRDefault="004D1BE0" w:rsidP="00831F28">
      <w:pPr>
        <w:pStyle w:val="BodyText"/>
        <w:kinsoku w:val="0"/>
        <w:overflowPunct w:val="0"/>
        <w:ind w:left="117" w:right="113"/>
        <w:jc w:val="right"/>
        <w:rPr>
          <w:rFonts w:asciiTheme="minorHAnsi" w:eastAsiaTheme="minorHAnsi" w:hAnsiTheme="minorHAnsi" w:cstheme="minorBidi"/>
          <w:color w:val="7B7979" w:themeColor="accent2"/>
          <w:spacing w:val="4"/>
          <w:sz w:val="24"/>
          <w:szCs w:val="24"/>
          <w:lang w:eastAsia="en-US"/>
        </w:rPr>
      </w:pPr>
    </w:p>
    <w:p w14:paraId="37077302" w14:textId="5FB9A515" w:rsidR="003E02FB" w:rsidRDefault="003E02FB" w:rsidP="003E02FB">
      <w:pPr>
        <w:pStyle w:val="BodyText"/>
        <w:numPr>
          <w:ilvl w:val="0"/>
          <w:numId w:val="8"/>
        </w:numPr>
        <w:kinsoku w:val="0"/>
        <w:overflowPunct w:val="0"/>
        <w:ind w:right="112"/>
        <w:jc w:val="both"/>
        <w:rPr>
          <w:rFonts w:asciiTheme="minorHAnsi" w:eastAsiaTheme="minorHAnsi" w:hAnsiTheme="minorHAnsi" w:cstheme="minorBidi"/>
          <w:b/>
          <w:bCs/>
          <w:color w:val="7B7979" w:themeColor="accent2"/>
          <w:spacing w:val="4"/>
          <w:sz w:val="24"/>
          <w:szCs w:val="24"/>
          <w:lang w:eastAsia="en-US"/>
        </w:rPr>
      </w:pPr>
      <w:r>
        <w:rPr>
          <w:rFonts w:asciiTheme="minorHAnsi" w:eastAsiaTheme="minorHAnsi" w:hAnsiTheme="minorHAnsi" w:cstheme="minorBidi"/>
          <w:b/>
          <w:bCs/>
          <w:color w:val="7B7979" w:themeColor="accent2"/>
          <w:spacing w:val="4"/>
          <w:sz w:val="24"/>
          <w:szCs w:val="24"/>
          <w:lang w:eastAsia="en-US"/>
        </w:rPr>
        <w:t>Amended Rural Travel Fund Application Form</w:t>
      </w:r>
    </w:p>
    <w:p w14:paraId="48DF3BD7" w14:textId="77777777" w:rsidR="003E02FB" w:rsidRDefault="003E02FB" w:rsidP="0077056C">
      <w:pPr>
        <w:pStyle w:val="BodyText"/>
        <w:kinsoku w:val="0"/>
        <w:overflowPunct w:val="0"/>
        <w:ind w:left="117" w:right="112"/>
        <w:jc w:val="both"/>
        <w:rPr>
          <w:rFonts w:asciiTheme="minorHAnsi" w:eastAsiaTheme="minorHAnsi" w:hAnsiTheme="minorHAnsi" w:cstheme="minorBidi"/>
          <w:color w:val="7B7979" w:themeColor="accent2"/>
          <w:spacing w:val="4"/>
          <w:sz w:val="24"/>
          <w:szCs w:val="24"/>
          <w:lang w:eastAsia="en-US"/>
        </w:rPr>
      </w:pPr>
    </w:p>
    <w:p w14:paraId="7509B0B4" w14:textId="24023F7E" w:rsidR="007D604F" w:rsidRDefault="0059380B" w:rsidP="0059380B">
      <w:pPr>
        <w:pStyle w:val="BodyText"/>
        <w:kinsoku w:val="0"/>
        <w:overflowPunct w:val="0"/>
        <w:ind w:left="0" w:right="112"/>
        <w:jc w:val="both"/>
        <w:rPr>
          <w:rFonts w:asciiTheme="minorHAnsi" w:eastAsiaTheme="minorHAnsi" w:hAnsiTheme="minorHAnsi" w:cstheme="minorBidi"/>
          <w:color w:val="7B7979" w:themeColor="accent2"/>
          <w:spacing w:val="4"/>
          <w:sz w:val="24"/>
          <w:szCs w:val="24"/>
          <w:lang w:eastAsia="en-US"/>
        </w:rPr>
      </w:pPr>
      <w:r>
        <w:rPr>
          <w:rFonts w:asciiTheme="minorHAnsi" w:eastAsiaTheme="minorHAnsi" w:hAnsiTheme="minorHAnsi" w:cstheme="minorBidi"/>
          <w:color w:val="7B7979" w:themeColor="accent2"/>
          <w:spacing w:val="4"/>
          <w:sz w:val="24"/>
          <w:szCs w:val="24"/>
          <w:lang w:eastAsia="en-US"/>
        </w:rPr>
        <w:t>As we are interested in understanding more about how this fund is currently being used within your communit</w:t>
      </w:r>
      <w:r w:rsidR="00625CF4">
        <w:rPr>
          <w:rFonts w:asciiTheme="minorHAnsi" w:eastAsiaTheme="minorHAnsi" w:hAnsiTheme="minorHAnsi" w:cstheme="minorBidi"/>
          <w:color w:val="7B7979" w:themeColor="accent2"/>
          <w:spacing w:val="4"/>
          <w:sz w:val="24"/>
          <w:szCs w:val="24"/>
          <w:lang w:eastAsia="en-US"/>
        </w:rPr>
        <w:t xml:space="preserve">y, </w:t>
      </w:r>
      <w:r w:rsidR="007D604F">
        <w:rPr>
          <w:rFonts w:asciiTheme="minorHAnsi" w:eastAsiaTheme="minorHAnsi" w:hAnsiTheme="minorHAnsi" w:cstheme="minorBidi"/>
          <w:color w:val="7B7979" w:themeColor="accent2"/>
          <w:spacing w:val="4"/>
          <w:sz w:val="24"/>
          <w:szCs w:val="24"/>
          <w:lang w:eastAsia="en-US"/>
        </w:rPr>
        <w:t>we adjusted the RTF application form template</w:t>
      </w:r>
      <w:r w:rsidR="00AC48DA">
        <w:rPr>
          <w:rFonts w:asciiTheme="minorHAnsi" w:eastAsiaTheme="minorHAnsi" w:hAnsiTheme="minorHAnsi" w:cstheme="minorBidi"/>
          <w:color w:val="7B7979" w:themeColor="accent2"/>
          <w:spacing w:val="4"/>
          <w:sz w:val="24"/>
          <w:szCs w:val="24"/>
          <w:lang w:eastAsia="en-US"/>
        </w:rPr>
        <w:t xml:space="preserve"> </w:t>
      </w:r>
      <w:r w:rsidR="00625CF4">
        <w:rPr>
          <w:rFonts w:asciiTheme="minorHAnsi" w:eastAsiaTheme="minorHAnsi" w:hAnsiTheme="minorHAnsi" w:cstheme="minorBidi"/>
          <w:color w:val="7B7979" w:themeColor="accent2"/>
          <w:spacing w:val="4"/>
          <w:sz w:val="24"/>
          <w:szCs w:val="24"/>
          <w:lang w:eastAsia="en-US"/>
        </w:rPr>
        <w:t xml:space="preserve">to seek more data from applicants on gender and disability. Please </w:t>
      </w:r>
      <w:r w:rsidR="00EA3978">
        <w:rPr>
          <w:rFonts w:asciiTheme="minorHAnsi" w:eastAsiaTheme="minorHAnsi" w:hAnsiTheme="minorHAnsi" w:cstheme="minorBidi"/>
          <w:color w:val="7B7979" w:themeColor="accent2"/>
          <w:spacing w:val="4"/>
          <w:sz w:val="24"/>
          <w:szCs w:val="24"/>
          <w:lang w:eastAsia="en-US"/>
        </w:rPr>
        <w:t>ensure that you use th</w:t>
      </w:r>
      <w:r w:rsidR="00625CF4">
        <w:rPr>
          <w:rFonts w:asciiTheme="minorHAnsi" w:eastAsiaTheme="minorHAnsi" w:hAnsiTheme="minorHAnsi" w:cstheme="minorBidi"/>
          <w:color w:val="7B7979" w:themeColor="accent2"/>
          <w:spacing w:val="4"/>
          <w:sz w:val="24"/>
          <w:szCs w:val="24"/>
          <w:lang w:eastAsia="en-US"/>
        </w:rPr>
        <w:t xml:space="preserve">is updated form going forward. </w:t>
      </w:r>
    </w:p>
    <w:p w14:paraId="19273A54" w14:textId="2D951D9D" w:rsidR="00625CF4" w:rsidRDefault="00625CF4" w:rsidP="0059380B">
      <w:pPr>
        <w:pStyle w:val="BodyText"/>
        <w:kinsoku w:val="0"/>
        <w:overflowPunct w:val="0"/>
        <w:ind w:left="0" w:right="112"/>
        <w:jc w:val="both"/>
        <w:rPr>
          <w:rFonts w:asciiTheme="minorHAnsi" w:eastAsiaTheme="minorHAnsi" w:hAnsiTheme="minorHAnsi" w:cstheme="minorBidi"/>
          <w:color w:val="7B7979" w:themeColor="accent2"/>
          <w:spacing w:val="4"/>
          <w:sz w:val="24"/>
          <w:szCs w:val="24"/>
          <w:lang w:eastAsia="en-US"/>
        </w:rPr>
      </w:pPr>
    </w:p>
    <w:p w14:paraId="0E1A7DC0" w14:textId="77777777" w:rsidR="00DE5FE5" w:rsidRDefault="00DE5FE5" w:rsidP="0059380B">
      <w:pPr>
        <w:pStyle w:val="BodyText"/>
        <w:kinsoku w:val="0"/>
        <w:overflowPunct w:val="0"/>
        <w:ind w:left="0" w:right="112"/>
        <w:jc w:val="both"/>
        <w:rPr>
          <w:rFonts w:asciiTheme="minorHAnsi" w:eastAsiaTheme="minorHAnsi" w:hAnsiTheme="minorHAnsi" w:cstheme="minorBidi"/>
          <w:color w:val="7B7979" w:themeColor="accent2"/>
          <w:spacing w:val="4"/>
          <w:sz w:val="24"/>
          <w:szCs w:val="24"/>
          <w:lang w:eastAsia="en-US"/>
        </w:rPr>
      </w:pPr>
    </w:p>
    <w:p w14:paraId="13E54336" w14:textId="7D5FD9BF" w:rsidR="00107B3C" w:rsidRPr="0077056C" w:rsidRDefault="00107B3C" w:rsidP="00EA3978">
      <w:pPr>
        <w:pStyle w:val="BodyText"/>
        <w:numPr>
          <w:ilvl w:val="0"/>
          <w:numId w:val="8"/>
        </w:numPr>
        <w:kinsoku w:val="0"/>
        <w:overflowPunct w:val="0"/>
        <w:ind w:right="112"/>
        <w:jc w:val="both"/>
        <w:rPr>
          <w:rFonts w:asciiTheme="minorHAnsi" w:eastAsiaTheme="minorHAnsi" w:hAnsiTheme="minorHAnsi" w:cstheme="minorBidi"/>
          <w:b/>
          <w:bCs/>
          <w:color w:val="7B7979" w:themeColor="accent2"/>
          <w:spacing w:val="4"/>
          <w:sz w:val="24"/>
          <w:szCs w:val="24"/>
          <w:lang w:eastAsia="en-US"/>
        </w:rPr>
      </w:pPr>
      <w:r>
        <w:rPr>
          <w:rFonts w:asciiTheme="minorHAnsi" w:eastAsiaTheme="minorHAnsi" w:hAnsiTheme="minorHAnsi" w:cstheme="minorBidi"/>
          <w:b/>
          <w:bCs/>
          <w:color w:val="7B7979" w:themeColor="accent2"/>
          <w:spacing w:val="4"/>
          <w:sz w:val="24"/>
          <w:szCs w:val="24"/>
          <w:lang w:eastAsia="en-US"/>
        </w:rPr>
        <w:t>Other Sport New Zealand Funding Streams</w:t>
      </w:r>
    </w:p>
    <w:p w14:paraId="2D28DE4F" w14:textId="77777777" w:rsidR="00107B3C" w:rsidRDefault="00107B3C" w:rsidP="0059380B">
      <w:pPr>
        <w:pStyle w:val="BodyText"/>
        <w:kinsoku w:val="0"/>
        <w:overflowPunct w:val="0"/>
        <w:ind w:left="0" w:right="112"/>
        <w:jc w:val="both"/>
        <w:rPr>
          <w:rFonts w:asciiTheme="minorHAnsi" w:eastAsiaTheme="minorHAnsi" w:hAnsiTheme="minorHAnsi" w:cstheme="minorBidi"/>
          <w:color w:val="7B7979" w:themeColor="accent2"/>
          <w:spacing w:val="4"/>
          <w:sz w:val="24"/>
          <w:szCs w:val="24"/>
          <w:lang w:eastAsia="en-US"/>
        </w:rPr>
      </w:pPr>
    </w:p>
    <w:p w14:paraId="599A60B5" w14:textId="45D8BD5E" w:rsidR="00BF66EF" w:rsidRDefault="00BF66EF" w:rsidP="00E65707">
      <w:pPr>
        <w:pStyle w:val="BodyText"/>
        <w:kinsoku w:val="0"/>
        <w:overflowPunct w:val="0"/>
        <w:ind w:left="0" w:right="112"/>
        <w:jc w:val="both"/>
        <w:rPr>
          <w:rFonts w:asciiTheme="minorHAnsi" w:eastAsiaTheme="minorHAnsi" w:hAnsiTheme="minorHAnsi" w:cstheme="minorBidi"/>
          <w:color w:val="7B7979" w:themeColor="accent2"/>
          <w:spacing w:val="4"/>
          <w:sz w:val="24"/>
          <w:szCs w:val="24"/>
          <w:lang w:eastAsia="en-US"/>
        </w:rPr>
      </w:pPr>
      <w:r>
        <w:rPr>
          <w:rFonts w:asciiTheme="minorHAnsi" w:eastAsiaTheme="minorHAnsi" w:hAnsiTheme="minorHAnsi" w:cstheme="minorBidi"/>
          <w:color w:val="7B7979" w:themeColor="accent2"/>
          <w:spacing w:val="4"/>
          <w:sz w:val="24"/>
          <w:szCs w:val="24"/>
          <w:lang w:eastAsia="en-US"/>
        </w:rPr>
        <w:t>Sp</w:t>
      </w:r>
      <w:r w:rsidR="00123F8A">
        <w:rPr>
          <w:rFonts w:asciiTheme="minorHAnsi" w:eastAsiaTheme="minorHAnsi" w:hAnsiTheme="minorHAnsi" w:cstheme="minorBidi"/>
          <w:color w:val="7B7979" w:themeColor="accent2"/>
          <w:spacing w:val="4"/>
          <w:sz w:val="24"/>
          <w:szCs w:val="24"/>
          <w:lang w:eastAsia="en-US"/>
        </w:rPr>
        <w:t xml:space="preserve">ort NZ also offer other </w:t>
      </w:r>
      <w:r w:rsidR="004F45B8">
        <w:rPr>
          <w:rFonts w:asciiTheme="minorHAnsi" w:eastAsiaTheme="minorHAnsi" w:hAnsiTheme="minorHAnsi" w:cstheme="minorBidi"/>
          <w:color w:val="7B7979" w:themeColor="accent2"/>
          <w:spacing w:val="4"/>
          <w:sz w:val="24"/>
          <w:szCs w:val="24"/>
          <w:lang w:eastAsia="en-US"/>
        </w:rPr>
        <w:t xml:space="preserve">community </w:t>
      </w:r>
      <w:r w:rsidR="00123F8A">
        <w:rPr>
          <w:rFonts w:asciiTheme="minorHAnsi" w:eastAsiaTheme="minorHAnsi" w:hAnsiTheme="minorHAnsi" w:cstheme="minorBidi"/>
          <w:color w:val="7B7979" w:themeColor="accent2"/>
          <w:spacing w:val="4"/>
          <w:sz w:val="24"/>
          <w:szCs w:val="24"/>
          <w:lang w:eastAsia="en-US"/>
        </w:rPr>
        <w:t xml:space="preserve">funding </w:t>
      </w:r>
      <w:r w:rsidR="004F45B8">
        <w:rPr>
          <w:rFonts w:asciiTheme="minorHAnsi" w:eastAsiaTheme="minorHAnsi" w:hAnsiTheme="minorHAnsi" w:cstheme="minorBidi"/>
          <w:color w:val="7B7979" w:themeColor="accent2"/>
          <w:spacing w:val="4"/>
          <w:sz w:val="24"/>
          <w:szCs w:val="24"/>
          <w:lang w:eastAsia="en-US"/>
        </w:rPr>
        <w:t xml:space="preserve">opportunities </w:t>
      </w:r>
      <w:r w:rsidR="00123F8A">
        <w:rPr>
          <w:rFonts w:asciiTheme="minorHAnsi" w:eastAsiaTheme="minorHAnsi" w:hAnsiTheme="minorHAnsi" w:cstheme="minorBidi"/>
          <w:color w:val="7B7979" w:themeColor="accent2"/>
          <w:spacing w:val="4"/>
          <w:sz w:val="24"/>
          <w:szCs w:val="24"/>
          <w:lang w:eastAsia="en-US"/>
        </w:rPr>
        <w:t xml:space="preserve">such </w:t>
      </w:r>
      <w:r w:rsidR="0012340A">
        <w:rPr>
          <w:rFonts w:asciiTheme="minorHAnsi" w:eastAsiaTheme="minorHAnsi" w:hAnsiTheme="minorHAnsi" w:cstheme="minorBidi"/>
          <w:color w:val="7B7979" w:themeColor="accent2"/>
          <w:spacing w:val="4"/>
          <w:sz w:val="24"/>
          <w:szCs w:val="24"/>
          <w:lang w:eastAsia="en-US"/>
        </w:rPr>
        <w:t>Tū Manawa Active Aotearoa</w:t>
      </w:r>
      <w:r w:rsidR="00123F8A">
        <w:rPr>
          <w:rFonts w:asciiTheme="minorHAnsi" w:eastAsiaTheme="minorHAnsi" w:hAnsiTheme="minorHAnsi" w:cstheme="minorBidi"/>
          <w:color w:val="7B7979" w:themeColor="accent2"/>
          <w:spacing w:val="4"/>
          <w:sz w:val="24"/>
          <w:szCs w:val="24"/>
          <w:lang w:eastAsia="en-US"/>
        </w:rPr>
        <w:t>. If you are interested in knowing more, we suggest that you follow Sport NZ and your local Regional Sports Trust on social media (or sign up to their newsletter) to be kept informed.</w:t>
      </w:r>
    </w:p>
    <w:p w14:paraId="02824335" w14:textId="1875317F" w:rsidR="0077056C" w:rsidRDefault="0077056C" w:rsidP="0077056C">
      <w:pPr>
        <w:pStyle w:val="Heading1"/>
        <w:widowControl w:val="0"/>
        <w:tabs>
          <w:tab w:val="left" w:pos="839"/>
        </w:tabs>
        <w:kinsoku w:val="0"/>
        <w:overflowPunct w:val="0"/>
        <w:autoSpaceDE w:val="0"/>
        <w:autoSpaceDN w:val="0"/>
        <w:adjustRightInd w:val="0"/>
        <w:spacing w:after="0" w:line="240" w:lineRule="auto"/>
        <w:jc w:val="both"/>
        <w:rPr>
          <w:spacing w:val="4"/>
          <w:sz w:val="24"/>
          <w:szCs w:val="24"/>
        </w:rPr>
      </w:pPr>
    </w:p>
    <w:p w14:paraId="6788609D" w14:textId="7AB3BA36" w:rsidR="005449E2" w:rsidRDefault="005449E2">
      <w:pPr>
        <w:spacing w:after="160" w:line="259" w:lineRule="auto"/>
        <w:rPr>
          <w:b/>
          <w:color w:val="F58220"/>
          <w:sz w:val="28"/>
          <w:szCs w:val="28"/>
        </w:rPr>
      </w:pPr>
      <w:r>
        <w:rPr>
          <w:b/>
          <w:color w:val="F58220"/>
          <w:sz w:val="28"/>
          <w:szCs w:val="28"/>
        </w:rPr>
        <w:br w:type="page"/>
      </w:r>
    </w:p>
    <w:p w14:paraId="0EBCC513" w14:textId="77777777" w:rsidR="000D0008" w:rsidRDefault="000D0008" w:rsidP="00B774A2">
      <w:pPr>
        <w:spacing w:after="120" w:line="240" w:lineRule="auto"/>
        <w:rPr>
          <w:b/>
          <w:color w:val="F58220"/>
          <w:sz w:val="28"/>
          <w:szCs w:val="28"/>
        </w:rPr>
      </w:pPr>
    </w:p>
    <w:p w14:paraId="74305A1C" w14:textId="5C10E20C" w:rsidR="00DE5FE5" w:rsidRDefault="00DE5FE5" w:rsidP="00B774A2">
      <w:pPr>
        <w:spacing w:after="120" w:line="240" w:lineRule="auto"/>
        <w:rPr>
          <w:b/>
          <w:color w:val="F58220"/>
          <w:sz w:val="28"/>
          <w:szCs w:val="28"/>
        </w:rPr>
      </w:pPr>
      <w:r>
        <w:rPr>
          <w:b/>
          <w:color w:val="F58220"/>
          <w:sz w:val="28"/>
          <w:szCs w:val="28"/>
        </w:rPr>
        <w:t>INFORMATION FOR APPLICANTS</w:t>
      </w:r>
    </w:p>
    <w:p w14:paraId="116081B4" w14:textId="77777777" w:rsidR="004116B1" w:rsidRDefault="004116B1" w:rsidP="00B774A2">
      <w:pPr>
        <w:spacing w:after="120" w:line="240" w:lineRule="auto"/>
        <w:rPr>
          <w:b/>
          <w:color w:val="F58220"/>
          <w:sz w:val="28"/>
          <w:szCs w:val="28"/>
        </w:rPr>
      </w:pPr>
    </w:p>
    <w:p w14:paraId="24DFE5D7" w14:textId="13EAB50C" w:rsidR="00E17842" w:rsidRPr="0060631B" w:rsidRDefault="00E17842" w:rsidP="0060631B">
      <w:pPr>
        <w:pStyle w:val="BodyText"/>
        <w:numPr>
          <w:ilvl w:val="0"/>
          <w:numId w:val="8"/>
        </w:numPr>
        <w:kinsoku w:val="0"/>
        <w:overflowPunct w:val="0"/>
        <w:ind w:right="112"/>
        <w:jc w:val="both"/>
        <w:rPr>
          <w:rFonts w:asciiTheme="minorHAnsi" w:eastAsiaTheme="minorHAnsi" w:hAnsiTheme="minorHAnsi" w:cstheme="minorBidi"/>
          <w:b/>
          <w:bCs/>
          <w:color w:val="7B7979" w:themeColor="accent2"/>
          <w:spacing w:val="4"/>
          <w:sz w:val="24"/>
          <w:szCs w:val="24"/>
          <w:lang w:eastAsia="en-US"/>
        </w:rPr>
      </w:pPr>
      <w:r w:rsidRPr="0060631B">
        <w:rPr>
          <w:rFonts w:asciiTheme="minorHAnsi" w:eastAsiaTheme="minorHAnsi" w:hAnsiTheme="minorHAnsi" w:cstheme="minorBidi"/>
          <w:b/>
          <w:bCs/>
          <w:color w:val="7B7979" w:themeColor="accent2"/>
          <w:spacing w:val="4"/>
          <w:sz w:val="24"/>
          <w:szCs w:val="24"/>
          <w:lang w:eastAsia="en-US"/>
        </w:rPr>
        <w:t>Eligible teams</w:t>
      </w:r>
    </w:p>
    <w:p w14:paraId="3C812B91" w14:textId="77777777" w:rsidR="00E17842" w:rsidRPr="00ED5442" w:rsidRDefault="00E17842" w:rsidP="00E17842">
      <w:pPr>
        <w:pStyle w:val="BodyText"/>
        <w:kinsoku w:val="0"/>
        <w:overflowPunct w:val="0"/>
        <w:spacing w:before="11"/>
        <w:ind w:left="0"/>
        <w:rPr>
          <w:rFonts w:asciiTheme="minorHAnsi" w:eastAsiaTheme="minorHAnsi" w:hAnsiTheme="minorHAnsi" w:cstheme="minorBidi"/>
          <w:color w:val="7B7979" w:themeColor="accent2"/>
          <w:spacing w:val="4"/>
          <w:sz w:val="24"/>
          <w:szCs w:val="24"/>
          <w:lang w:eastAsia="en-US"/>
        </w:rPr>
      </w:pPr>
    </w:p>
    <w:p w14:paraId="427137F0" w14:textId="26E59073" w:rsidR="00E17842" w:rsidRPr="00ED5442" w:rsidRDefault="00E17842" w:rsidP="00E17842">
      <w:pPr>
        <w:pStyle w:val="BodyText"/>
        <w:kinsoku w:val="0"/>
        <w:overflowPunct w:val="0"/>
        <w:ind w:left="118" w:right="112"/>
        <w:jc w:val="both"/>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Applications for funding from the Rural Travel Fund can be made by rural sport club teams and rural school club teams within the Territorial Authority region, with members aged between 5 and 1</w:t>
      </w:r>
      <w:r w:rsidR="00F0274D">
        <w:rPr>
          <w:rFonts w:asciiTheme="minorHAnsi" w:eastAsiaTheme="minorHAnsi" w:hAnsiTheme="minorHAnsi" w:cstheme="minorBidi"/>
          <w:color w:val="7B7979" w:themeColor="accent2"/>
          <w:spacing w:val="4"/>
          <w:sz w:val="24"/>
          <w:szCs w:val="24"/>
          <w:lang w:eastAsia="en-US"/>
        </w:rPr>
        <w:t>8</w:t>
      </w:r>
      <w:r w:rsidRPr="00ED5442">
        <w:rPr>
          <w:rFonts w:asciiTheme="minorHAnsi" w:eastAsiaTheme="minorHAnsi" w:hAnsiTheme="minorHAnsi" w:cstheme="minorBidi"/>
          <w:color w:val="7B7979" w:themeColor="accent2"/>
          <w:spacing w:val="4"/>
          <w:sz w:val="24"/>
          <w:szCs w:val="24"/>
          <w:lang w:eastAsia="en-US"/>
        </w:rPr>
        <w:t xml:space="preserve"> years, who require financial assistance with transport costs so that they can participate in local </w:t>
      </w:r>
      <w:r w:rsidR="00F72902">
        <w:t>sporting competitions and events</w:t>
      </w:r>
      <w:r w:rsidRPr="00ED5442">
        <w:rPr>
          <w:rFonts w:asciiTheme="minorHAnsi" w:eastAsiaTheme="minorHAnsi" w:hAnsiTheme="minorHAnsi" w:cstheme="minorBidi"/>
          <w:color w:val="7B7979" w:themeColor="accent2"/>
          <w:spacing w:val="4"/>
          <w:sz w:val="24"/>
          <w:szCs w:val="24"/>
          <w:lang w:eastAsia="en-US"/>
        </w:rPr>
        <w:t>.</w:t>
      </w:r>
    </w:p>
    <w:p w14:paraId="08CC0EB3" w14:textId="5A66E6A2" w:rsidR="0059380B" w:rsidRDefault="0059380B" w:rsidP="00E17842">
      <w:pPr>
        <w:pStyle w:val="BodyText"/>
        <w:kinsoku w:val="0"/>
        <w:overflowPunct w:val="0"/>
        <w:spacing w:before="11"/>
        <w:ind w:left="0"/>
        <w:rPr>
          <w:rFonts w:asciiTheme="minorHAnsi" w:eastAsiaTheme="minorHAnsi" w:hAnsiTheme="minorHAnsi" w:cstheme="minorBidi"/>
          <w:color w:val="7B7979" w:themeColor="accent2"/>
          <w:spacing w:val="4"/>
          <w:sz w:val="24"/>
          <w:szCs w:val="24"/>
          <w:lang w:eastAsia="en-US"/>
        </w:rPr>
      </w:pPr>
    </w:p>
    <w:p w14:paraId="0174DB11" w14:textId="77777777" w:rsidR="00E17842" w:rsidRPr="0060631B" w:rsidRDefault="00E17842" w:rsidP="0060631B">
      <w:pPr>
        <w:pStyle w:val="BodyText"/>
        <w:numPr>
          <w:ilvl w:val="0"/>
          <w:numId w:val="8"/>
        </w:numPr>
        <w:kinsoku w:val="0"/>
        <w:overflowPunct w:val="0"/>
        <w:ind w:right="112"/>
        <w:jc w:val="both"/>
        <w:rPr>
          <w:rFonts w:asciiTheme="minorHAnsi" w:eastAsiaTheme="minorHAnsi" w:hAnsiTheme="minorHAnsi" w:cstheme="minorBidi"/>
          <w:b/>
          <w:bCs/>
          <w:color w:val="7B7979" w:themeColor="accent2"/>
          <w:spacing w:val="4"/>
          <w:sz w:val="24"/>
          <w:szCs w:val="24"/>
          <w:lang w:eastAsia="en-US"/>
        </w:rPr>
      </w:pPr>
      <w:r w:rsidRPr="0060631B">
        <w:rPr>
          <w:rFonts w:asciiTheme="minorHAnsi" w:eastAsiaTheme="minorHAnsi" w:hAnsiTheme="minorHAnsi" w:cstheme="minorBidi"/>
          <w:b/>
          <w:bCs/>
          <w:color w:val="7B7979" w:themeColor="accent2"/>
          <w:spacing w:val="4"/>
          <w:sz w:val="24"/>
          <w:szCs w:val="24"/>
          <w:lang w:eastAsia="en-US"/>
        </w:rPr>
        <w:t>Eligible travel</w:t>
      </w:r>
    </w:p>
    <w:p w14:paraId="7B04D923" w14:textId="77777777" w:rsidR="00E17842" w:rsidRPr="00ED5442" w:rsidRDefault="00E17842" w:rsidP="00E17842">
      <w:pPr>
        <w:pStyle w:val="BodyText"/>
        <w:kinsoku w:val="0"/>
        <w:overflowPunct w:val="0"/>
        <w:spacing w:before="11"/>
        <w:ind w:left="0"/>
        <w:rPr>
          <w:rFonts w:asciiTheme="minorHAnsi" w:eastAsiaTheme="minorHAnsi" w:hAnsiTheme="minorHAnsi" w:cstheme="minorBidi"/>
          <w:color w:val="7B7979" w:themeColor="accent2"/>
          <w:spacing w:val="4"/>
          <w:sz w:val="24"/>
          <w:szCs w:val="24"/>
          <w:lang w:eastAsia="en-US"/>
        </w:rPr>
      </w:pPr>
    </w:p>
    <w:p w14:paraId="040B1C3D" w14:textId="77777777" w:rsidR="00E17842" w:rsidRPr="00ED5442" w:rsidRDefault="00E17842" w:rsidP="00E17842">
      <w:pPr>
        <w:pStyle w:val="BodyText"/>
        <w:kinsoku w:val="0"/>
        <w:overflowPunct w:val="0"/>
        <w:ind w:left="118" w:right="114"/>
        <w:jc w:val="both"/>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The following criteria will be applied by Territorial Authorities when considering applications for funding made by eligible teams (along with any other criteria that the Authority considers appropriate).</w:t>
      </w:r>
    </w:p>
    <w:p w14:paraId="39470D3A" w14:textId="215265C2" w:rsidR="00E17842" w:rsidRDefault="00E17842" w:rsidP="00E17842">
      <w:pPr>
        <w:pStyle w:val="BodyText"/>
        <w:kinsoku w:val="0"/>
        <w:overflowPunct w:val="0"/>
        <w:spacing w:before="11"/>
        <w:ind w:left="0"/>
        <w:rPr>
          <w:rFonts w:asciiTheme="minorHAnsi" w:eastAsiaTheme="minorHAnsi" w:hAnsiTheme="minorHAnsi" w:cstheme="minorBidi"/>
          <w:color w:val="7B7979" w:themeColor="accent2"/>
          <w:spacing w:val="4"/>
          <w:sz w:val="24"/>
          <w:szCs w:val="24"/>
          <w:lang w:eastAsia="en-US"/>
        </w:rPr>
      </w:pPr>
    </w:p>
    <w:p w14:paraId="75D34554" w14:textId="77777777" w:rsidR="00E17842" w:rsidRPr="00ED5442" w:rsidRDefault="00E17842" w:rsidP="0060631B">
      <w:pPr>
        <w:pStyle w:val="BodyText"/>
        <w:kinsoku w:val="0"/>
        <w:overflowPunct w:val="0"/>
        <w:ind w:left="118" w:right="112" w:hanging="1"/>
        <w:jc w:val="center"/>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A rural school club team will be eligible for funding if it is participating in a regular local sports competition out of school time, which excludes inter- school and intra-school competitions run during school time.</w:t>
      </w:r>
    </w:p>
    <w:p w14:paraId="4517B0DC" w14:textId="77777777" w:rsidR="00E17842" w:rsidRPr="00ED5442" w:rsidRDefault="00E17842" w:rsidP="0060631B">
      <w:pPr>
        <w:pStyle w:val="BodyText"/>
        <w:kinsoku w:val="0"/>
        <w:overflowPunct w:val="0"/>
        <w:spacing w:before="11"/>
        <w:ind w:left="0"/>
        <w:jc w:val="center"/>
        <w:rPr>
          <w:rFonts w:asciiTheme="minorHAnsi" w:eastAsiaTheme="minorHAnsi" w:hAnsiTheme="minorHAnsi" w:cstheme="minorBidi"/>
          <w:color w:val="7B7979" w:themeColor="accent2"/>
          <w:spacing w:val="4"/>
          <w:sz w:val="24"/>
          <w:szCs w:val="24"/>
          <w:lang w:eastAsia="en-US"/>
        </w:rPr>
      </w:pPr>
    </w:p>
    <w:p w14:paraId="38E8BFD0" w14:textId="77777777" w:rsidR="00E17842" w:rsidRPr="00ED5442" w:rsidRDefault="00E17842" w:rsidP="0060631B">
      <w:pPr>
        <w:pStyle w:val="BodyText"/>
        <w:kinsoku w:val="0"/>
        <w:overflowPunct w:val="0"/>
        <w:ind w:left="119" w:right="115" w:hanging="1"/>
        <w:jc w:val="center"/>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A rural sports club team will be eligible for funding if it is participating in an organised, regular sports competition through club membership outside of school time.</w:t>
      </w:r>
    </w:p>
    <w:p w14:paraId="5F00E4C6" w14:textId="77777777" w:rsidR="00E17842" w:rsidRDefault="00E17842" w:rsidP="00E17842">
      <w:pPr>
        <w:pStyle w:val="BodyText"/>
        <w:kinsoku w:val="0"/>
        <w:overflowPunct w:val="0"/>
        <w:ind w:left="119" w:right="115" w:hanging="1"/>
        <w:jc w:val="both"/>
        <w:rPr>
          <w:rFonts w:asciiTheme="minorHAnsi" w:eastAsiaTheme="minorHAnsi" w:hAnsiTheme="minorHAnsi" w:cstheme="minorBidi"/>
          <w:color w:val="7B7979" w:themeColor="accent2"/>
          <w:spacing w:val="4"/>
          <w:sz w:val="24"/>
          <w:szCs w:val="24"/>
          <w:lang w:eastAsia="en-US"/>
        </w:rPr>
      </w:pPr>
    </w:p>
    <w:p w14:paraId="4F6D9B10" w14:textId="77777777" w:rsidR="00E17842" w:rsidRPr="00ED5442" w:rsidRDefault="00E17842" w:rsidP="00E17842">
      <w:pPr>
        <w:pStyle w:val="BodyText"/>
        <w:kinsoku w:val="0"/>
        <w:overflowPunct w:val="0"/>
        <w:spacing w:line="200" w:lineRule="atLeast"/>
        <w:ind w:left="108"/>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noProof/>
          <w:color w:val="7B7979" w:themeColor="accent2"/>
          <w:spacing w:val="4"/>
          <w:sz w:val="24"/>
          <w:szCs w:val="24"/>
          <w:lang w:eastAsia="en-US"/>
        </w:rPr>
        <mc:AlternateContent>
          <mc:Choice Requires="wps">
            <w:drawing>
              <wp:inline distT="0" distB="0" distL="0" distR="0" wp14:anchorId="5103B77C" wp14:editId="16A2F7D3">
                <wp:extent cx="5314315" cy="340360"/>
                <wp:effectExtent l="0" t="0" r="1905"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315" cy="34036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D8082" w14:textId="77777777" w:rsidR="00E17842" w:rsidRPr="00D93CB8" w:rsidRDefault="00E17842" w:rsidP="00E17842">
                            <w:pPr>
                              <w:pStyle w:val="BodyText"/>
                              <w:kinsoku w:val="0"/>
                              <w:overflowPunct w:val="0"/>
                              <w:spacing w:before="5" w:line="266" w:lineRule="exact"/>
                              <w:ind w:left="28" w:right="23"/>
                              <w:rPr>
                                <w:rFonts w:asciiTheme="minorHAnsi" w:hAnsiTheme="minorHAnsi" w:cstheme="minorHAnsi"/>
                                <w:spacing w:val="-1"/>
                                <w:sz w:val="24"/>
                                <w:szCs w:val="24"/>
                              </w:rPr>
                            </w:pPr>
                            <w:r w:rsidRPr="00D93CB8">
                              <w:rPr>
                                <w:rFonts w:asciiTheme="minorHAnsi" w:hAnsiTheme="minorHAnsi" w:cstheme="minorHAnsi"/>
                                <w:b/>
                                <w:bCs/>
                                <w:i/>
                                <w:iCs/>
                                <w:spacing w:val="-1"/>
                                <w:sz w:val="24"/>
                                <w:szCs w:val="24"/>
                              </w:rPr>
                              <w:t>Please</w:t>
                            </w:r>
                            <w:r w:rsidRPr="00D93CB8">
                              <w:rPr>
                                <w:rFonts w:asciiTheme="minorHAnsi" w:hAnsiTheme="minorHAnsi" w:cstheme="minorHAnsi"/>
                                <w:b/>
                                <w:bCs/>
                                <w:i/>
                                <w:iCs/>
                                <w:spacing w:val="13"/>
                                <w:sz w:val="24"/>
                                <w:szCs w:val="24"/>
                              </w:rPr>
                              <w:t xml:space="preserve"> </w:t>
                            </w:r>
                            <w:r w:rsidRPr="00D93CB8">
                              <w:rPr>
                                <w:rFonts w:asciiTheme="minorHAnsi" w:hAnsiTheme="minorHAnsi" w:cstheme="minorHAnsi"/>
                                <w:b/>
                                <w:bCs/>
                                <w:i/>
                                <w:iCs/>
                                <w:spacing w:val="-1"/>
                                <w:sz w:val="24"/>
                                <w:szCs w:val="24"/>
                              </w:rPr>
                              <w:t>note:</w:t>
                            </w:r>
                            <w:r w:rsidRPr="00D93CB8">
                              <w:rPr>
                                <w:rFonts w:asciiTheme="minorHAnsi" w:hAnsiTheme="minorHAnsi" w:cstheme="minorHAnsi"/>
                                <w:b/>
                                <w:bCs/>
                                <w:i/>
                                <w:iCs/>
                                <w:spacing w:val="15"/>
                                <w:sz w:val="24"/>
                                <w:szCs w:val="24"/>
                              </w:rPr>
                              <w:t xml:space="preserve"> </w:t>
                            </w:r>
                            <w:r w:rsidRPr="00D93CB8">
                              <w:rPr>
                                <w:rFonts w:asciiTheme="minorHAnsi" w:hAnsiTheme="minorHAnsi" w:cstheme="minorHAnsi"/>
                                <w:spacing w:val="-1"/>
                                <w:sz w:val="24"/>
                                <w:szCs w:val="24"/>
                              </w:rPr>
                              <w:t>Funding</w:t>
                            </w:r>
                            <w:r w:rsidRPr="00D93CB8">
                              <w:rPr>
                                <w:rFonts w:asciiTheme="minorHAnsi" w:hAnsiTheme="minorHAnsi" w:cstheme="minorHAnsi"/>
                                <w:spacing w:val="13"/>
                                <w:sz w:val="24"/>
                                <w:szCs w:val="24"/>
                              </w:rPr>
                              <w:t xml:space="preserve"> </w:t>
                            </w:r>
                            <w:r w:rsidRPr="00D93CB8">
                              <w:rPr>
                                <w:rFonts w:asciiTheme="minorHAnsi" w:hAnsiTheme="minorHAnsi" w:cstheme="minorHAnsi"/>
                                <w:spacing w:val="-1"/>
                                <w:sz w:val="24"/>
                                <w:szCs w:val="24"/>
                              </w:rPr>
                              <w:t>will</w:t>
                            </w:r>
                            <w:r w:rsidRPr="00D93CB8">
                              <w:rPr>
                                <w:rFonts w:asciiTheme="minorHAnsi" w:hAnsiTheme="minorHAnsi" w:cstheme="minorHAnsi"/>
                                <w:spacing w:val="11"/>
                                <w:sz w:val="24"/>
                                <w:szCs w:val="24"/>
                              </w:rPr>
                              <w:t xml:space="preserve"> </w:t>
                            </w:r>
                            <w:r w:rsidRPr="00D93CB8">
                              <w:rPr>
                                <w:rFonts w:asciiTheme="minorHAnsi" w:hAnsiTheme="minorHAnsi" w:cstheme="minorHAnsi"/>
                                <w:b/>
                                <w:bCs/>
                                <w:i/>
                                <w:iCs/>
                                <w:sz w:val="24"/>
                                <w:szCs w:val="24"/>
                              </w:rPr>
                              <w:t>not</w:t>
                            </w:r>
                            <w:r w:rsidRPr="00D93CB8">
                              <w:rPr>
                                <w:rFonts w:asciiTheme="minorHAnsi" w:hAnsiTheme="minorHAnsi" w:cstheme="minorHAnsi"/>
                                <w:b/>
                                <w:bCs/>
                                <w:i/>
                                <w:iCs/>
                                <w:spacing w:val="16"/>
                                <w:sz w:val="24"/>
                                <w:szCs w:val="24"/>
                              </w:rPr>
                              <w:t xml:space="preserve"> </w:t>
                            </w:r>
                            <w:r w:rsidRPr="00D93CB8">
                              <w:rPr>
                                <w:rFonts w:asciiTheme="minorHAnsi" w:hAnsiTheme="minorHAnsi" w:cstheme="minorHAnsi"/>
                                <w:spacing w:val="-1"/>
                                <w:sz w:val="24"/>
                                <w:szCs w:val="24"/>
                              </w:rPr>
                              <w:t>be</w:t>
                            </w:r>
                            <w:r w:rsidRPr="00D93CB8">
                              <w:rPr>
                                <w:rFonts w:asciiTheme="minorHAnsi" w:hAnsiTheme="minorHAnsi" w:cstheme="minorHAnsi"/>
                                <w:spacing w:val="14"/>
                                <w:sz w:val="24"/>
                                <w:szCs w:val="24"/>
                              </w:rPr>
                              <w:t xml:space="preserve"> </w:t>
                            </w:r>
                            <w:r w:rsidRPr="00D93CB8">
                              <w:rPr>
                                <w:rFonts w:asciiTheme="minorHAnsi" w:hAnsiTheme="minorHAnsi" w:cstheme="minorHAnsi"/>
                                <w:spacing w:val="-1"/>
                                <w:sz w:val="24"/>
                                <w:szCs w:val="24"/>
                              </w:rPr>
                              <w:t>provided</w:t>
                            </w:r>
                            <w:r w:rsidRPr="00D93CB8">
                              <w:rPr>
                                <w:rFonts w:asciiTheme="minorHAnsi" w:hAnsiTheme="minorHAnsi" w:cstheme="minorHAnsi"/>
                                <w:spacing w:val="13"/>
                                <w:sz w:val="24"/>
                                <w:szCs w:val="24"/>
                              </w:rPr>
                              <w:t xml:space="preserve"> </w:t>
                            </w:r>
                            <w:r w:rsidRPr="00D93CB8">
                              <w:rPr>
                                <w:rFonts w:asciiTheme="minorHAnsi" w:hAnsiTheme="minorHAnsi" w:cstheme="minorHAnsi"/>
                                <w:spacing w:val="-1"/>
                                <w:sz w:val="24"/>
                                <w:szCs w:val="24"/>
                              </w:rPr>
                              <w:t>for,</w:t>
                            </w:r>
                            <w:r w:rsidRPr="00D93CB8">
                              <w:rPr>
                                <w:rFonts w:asciiTheme="minorHAnsi" w:hAnsiTheme="minorHAnsi" w:cstheme="minorHAnsi"/>
                                <w:spacing w:val="12"/>
                                <w:sz w:val="24"/>
                                <w:szCs w:val="24"/>
                              </w:rPr>
                              <w:t xml:space="preserve"> </w:t>
                            </w:r>
                            <w:r w:rsidRPr="00D93CB8">
                              <w:rPr>
                                <w:rFonts w:asciiTheme="minorHAnsi" w:hAnsiTheme="minorHAnsi" w:cstheme="minorHAnsi"/>
                                <w:spacing w:val="-1"/>
                                <w:sz w:val="24"/>
                                <w:szCs w:val="24"/>
                              </w:rPr>
                              <w:t>and</w:t>
                            </w:r>
                            <w:r w:rsidRPr="00D93CB8">
                              <w:rPr>
                                <w:rFonts w:asciiTheme="minorHAnsi" w:hAnsiTheme="minorHAnsi" w:cstheme="minorHAnsi"/>
                                <w:spacing w:val="13"/>
                                <w:sz w:val="24"/>
                                <w:szCs w:val="24"/>
                              </w:rPr>
                              <w:t xml:space="preserve"> </w:t>
                            </w:r>
                            <w:r w:rsidRPr="00D93CB8">
                              <w:rPr>
                                <w:rFonts w:asciiTheme="minorHAnsi" w:hAnsiTheme="minorHAnsi" w:cstheme="minorHAnsi"/>
                                <w:spacing w:val="-1"/>
                                <w:sz w:val="24"/>
                                <w:szCs w:val="24"/>
                              </w:rPr>
                              <w:t>may</w:t>
                            </w:r>
                            <w:r w:rsidRPr="00D93CB8">
                              <w:rPr>
                                <w:rFonts w:asciiTheme="minorHAnsi" w:hAnsiTheme="minorHAnsi" w:cstheme="minorHAnsi"/>
                                <w:spacing w:val="12"/>
                                <w:sz w:val="24"/>
                                <w:szCs w:val="24"/>
                              </w:rPr>
                              <w:t xml:space="preserve"> </w:t>
                            </w:r>
                            <w:r w:rsidRPr="00D93CB8">
                              <w:rPr>
                                <w:rFonts w:asciiTheme="minorHAnsi" w:hAnsiTheme="minorHAnsi" w:cstheme="minorHAnsi"/>
                                <w:spacing w:val="-1"/>
                                <w:sz w:val="24"/>
                                <w:szCs w:val="24"/>
                              </w:rPr>
                              <w:t>not</w:t>
                            </w:r>
                            <w:r w:rsidRPr="00D93CB8">
                              <w:rPr>
                                <w:rFonts w:asciiTheme="minorHAnsi" w:hAnsiTheme="minorHAnsi" w:cstheme="minorHAnsi"/>
                                <w:spacing w:val="13"/>
                                <w:sz w:val="24"/>
                                <w:szCs w:val="24"/>
                              </w:rPr>
                              <w:t xml:space="preserve"> </w:t>
                            </w:r>
                            <w:r w:rsidRPr="00D93CB8">
                              <w:rPr>
                                <w:rFonts w:asciiTheme="minorHAnsi" w:hAnsiTheme="minorHAnsi" w:cstheme="minorHAnsi"/>
                                <w:sz w:val="24"/>
                                <w:szCs w:val="24"/>
                              </w:rPr>
                              <w:t>be</w:t>
                            </w:r>
                            <w:r w:rsidRPr="00D93CB8">
                              <w:rPr>
                                <w:rFonts w:asciiTheme="minorHAnsi" w:hAnsiTheme="minorHAnsi" w:cstheme="minorHAnsi"/>
                                <w:spacing w:val="14"/>
                                <w:sz w:val="24"/>
                                <w:szCs w:val="24"/>
                              </w:rPr>
                              <w:t xml:space="preserve"> </w:t>
                            </w:r>
                            <w:r w:rsidRPr="00D93CB8">
                              <w:rPr>
                                <w:rFonts w:asciiTheme="minorHAnsi" w:hAnsiTheme="minorHAnsi" w:cstheme="minorHAnsi"/>
                                <w:spacing w:val="-1"/>
                                <w:sz w:val="24"/>
                                <w:szCs w:val="24"/>
                              </w:rPr>
                              <w:t>used</w:t>
                            </w:r>
                            <w:r w:rsidRPr="00D93CB8">
                              <w:rPr>
                                <w:rFonts w:asciiTheme="minorHAnsi" w:hAnsiTheme="minorHAnsi" w:cstheme="minorHAnsi"/>
                                <w:spacing w:val="13"/>
                                <w:sz w:val="24"/>
                                <w:szCs w:val="24"/>
                              </w:rPr>
                              <w:t xml:space="preserve"> </w:t>
                            </w:r>
                            <w:r w:rsidRPr="00D93CB8">
                              <w:rPr>
                                <w:rFonts w:asciiTheme="minorHAnsi" w:hAnsiTheme="minorHAnsi" w:cstheme="minorHAnsi"/>
                                <w:spacing w:val="-1"/>
                                <w:sz w:val="24"/>
                                <w:szCs w:val="24"/>
                              </w:rPr>
                              <w:t>for,</w:t>
                            </w:r>
                            <w:r w:rsidRPr="00D93CB8">
                              <w:rPr>
                                <w:rFonts w:asciiTheme="minorHAnsi" w:hAnsiTheme="minorHAnsi" w:cstheme="minorHAnsi"/>
                                <w:spacing w:val="36"/>
                                <w:sz w:val="24"/>
                                <w:szCs w:val="24"/>
                              </w:rPr>
                              <w:t xml:space="preserve"> </w:t>
                            </w:r>
                            <w:r w:rsidRPr="00D93CB8">
                              <w:rPr>
                                <w:rFonts w:asciiTheme="minorHAnsi" w:hAnsiTheme="minorHAnsi" w:cstheme="minorHAnsi"/>
                                <w:spacing w:val="-1"/>
                                <w:sz w:val="24"/>
                                <w:szCs w:val="24"/>
                              </w:rPr>
                              <w:t xml:space="preserve">the purpose </w:t>
                            </w:r>
                            <w:r w:rsidRPr="00D93CB8">
                              <w:rPr>
                                <w:rFonts w:asciiTheme="minorHAnsi" w:hAnsiTheme="minorHAnsi" w:cstheme="minorHAnsi"/>
                                <w:sz w:val="24"/>
                                <w:szCs w:val="24"/>
                              </w:rPr>
                              <w:t>of</w:t>
                            </w:r>
                            <w:r w:rsidRPr="00D93CB8">
                              <w:rPr>
                                <w:rFonts w:asciiTheme="minorHAnsi" w:hAnsiTheme="minorHAnsi" w:cstheme="minorHAnsi"/>
                                <w:spacing w:val="-2"/>
                                <w:sz w:val="24"/>
                                <w:szCs w:val="24"/>
                              </w:rPr>
                              <w:t xml:space="preserve"> </w:t>
                            </w:r>
                            <w:r w:rsidRPr="00D93CB8">
                              <w:rPr>
                                <w:rFonts w:asciiTheme="minorHAnsi" w:hAnsiTheme="minorHAnsi" w:cstheme="minorHAnsi"/>
                                <w:spacing w:val="-1"/>
                                <w:sz w:val="24"/>
                                <w:szCs w:val="24"/>
                              </w:rPr>
                              <w:t>travel</w:t>
                            </w:r>
                            <w:r w:rsidRPr="00D93CB8">
                              <w:rPr>
                                <w:rFonts w:asciiTheme="minorHAnsi" w:hAnsiTheme="minorHAnsi" w:cstheme="minorHAnsi"/>
                                <w:spacing w:val="-2"/>
                                <w:sz w:val="24"/>
                                <w:szCs w:val="24"/>
                              </w:rPr>
                              <w:t xml:space="preserve"> </w:t>
                            </w:r>
                            <w:r w:rsidRPr="00D93CB8">
                              <w:rPr>
                                <w:rFonts w:asciiTheme="minorHAnsi" w:hAnsiTheme="minorHAnsi" w:cstheme="minorHAnsi"/>
                                <w:spacing w:val="-1"/>
                                <w:sz w:val="24"/>
                                <w:szCs w:val="24"/>
                              </w:rPr>
                              <w:t xml:space="preserve">to </w:t>
                            </w:r>
                            <w:r w:rsidRPr="00D93CB8">
                              <w:rPr>
                                <w:rFonts w:asciiTheme="minorHAnsi" w:hAnsiTheme="minorHAnsi" w:cstheme="minorHAnsi"/>
                                <w:b/>
                                <w:bCs/>
                                <w:i/>
                                <w:iCs/>
                                <w:spacing w:val="-1"/>
                                <w:sz w:val="24"/>
                                <w:szCs w:val="24"/>
                              </w:rPr>
                              <w:t>regional</w:t>
                            </w:r>
                            <w:r w:rsidRPr="00D93CB8">
                              <w:rPr>
                                <w:rFonts w:asciiTheme="minorHAnsi" w:hAnsiTheme="minorHAnsi" w:cstheme="minorHAnsi"/>
                                <w:b/>
                                <w:bCs/>
                                <w:i/>
                                <w:iCs/>
                                <w:spacing w:val="-2"/>
                                <w:sz w:val="24"/>
                                <w:szCs w:val="24"/>
                              </w:rPr>
                              <w:t xml:space="preserve"> </w:t>
                            </w:r>
                            <w:r w:rsidRPr="00D93CB8">
                              <w:rPr>
                                <w:rFonts w:asciiTheme="minorHAnsi" w:hAnsiTheme="minorHAnsi" w:cstheme="minorHAnsi"/>
                                <w:sz w:val="24"/>
                                <w:szCs w:val="24"/>
                              </w:rPr>
                              <w:t>or</w:t>
                            </w:r>
                            <w:r w:rsidRPr="00D93CB8">
                              <w:rPr>
                                <w:rFonts w:asciiTheme="minorHAnsi" w:hAnsiTheme="minorHAnsi" w:cstheme="minorHAnsi"/>
                                <w:spacing w:val="-2"/>
                                <w:sz w:val="24"/>
                                <w:szCs w:val="24"/>
                              </w:rPr>
                              <w:t xml:space="preserve"> </w:t>
                            </w:r>
                            <w:r w:rsidRPr="00D93CB8">
                              <w:rPr>
                                <w:rFonts w:asciiTheme="minorHAnsi" w:hAnsiTheme="minorHAnsi" w:cstheme="minorHAnsi"/>
                                <w:b/>
                                <w:bCs/>
                                <w:i/>
                                <w:iCs/>
                                <w:spacing w:val="-1"/>
                                <w:sz w:val="24"/>
                                <w:szCs w:val="24"/>
                              </w:rPr>
                              <w:t>national</w:t>
                            </w:r>
                            <w:r w:rsidRPr="00D93CB8">
                              <w:rPr>
                                <w:rFonts w:asciiTheme="minorHAnsi" w:hAnsiTheme="minorHAnsi" w:cstheme="minorHAnsi"/>
                                <w:b/>
                                <w:bCs/>
                                <w:i/>
                                <w:iCs/>
                                <w:sz w:val="24"/>
                                <w:szCs w:val="24"/>
                              </w:rPr>
                              <w:t xml:space="preserve"> </w:t>
                            </w:r>
                            <w:r w:rsidRPr="00D93CB8">
                              <w:rPr>
                                <w:rFonts w:asciiTheme="minorHAnsi" w:hAnsiTheme="minorHAnsi" w:cstheme="minorHAnsi"/>
                                <w:spacing w:val="-1"/>
                                <w:sz w:val="24"/>
                                <w:szCs w:val="24"/>
                              </w:rPr>
                              <w:t>sports competition.</w:t>
                            </w:r>
                          </w:p>
                        </w:txbxContent>
                      </wps:txbx>
                      <wps:bodyPr rot="0" vert="horz" wrap="square" lIns="0" tIns="0" rIns="0" bIns="0" anchor="t" anchorCtr="0" upright="1">
                        <a:noAutofit/>
                      </wps:bodyPr>
                    </wps:wsp>
                  </a:graphicData>
                </a:graphic>
              </wp:inline>
            </w:drawing>
          </mc:Choice>
          <mc:Fallback>
            <w:pict>
              <v:shape w14:anchorId="5103B77C" id="Text Box 3" o:spid="_x0000_s1027" type="#_x0000_t202" style="width:418.45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" fillcolor="#f3f3f3" stroked="f">
                <v:textbox inset="0,0,0,0">
                  <w:txbxContent>
                    <w:p w14:paraId="043D8082" w14:textId="77777777" w:rsidR="00E17842" w:rsidRPr="00D93CB8" w:rsidRDefault="00E17842" w:rsidP="00E17842">
                      <w:pPr>
                        <w:pStyle w:val="BodyText"/>
                        <w:kinsoku w:val="0"/>
                        <w:overflowPunct w:val="0"/>
                        <w:spacing w:before="5" w:line="266" w:lineRule="exact"/>
                        <w:ind w:left="28" w:right="23"/>
                        <w:rPr>
                          <w:rFonts w:asciiTheme="minorHAnsi" w:hAnsiTheme="minorHAnsi" w:cstheme="minorHAnsi"/>
                          <w:spacing w:val="-1"/>
                          <w:sz w:val="24"/>
                          <w:szCs w:val="24"/>
                        </w:rPr>
                      </w:pPr>
                      <w:r w:rsidRPr="00D93CB8">
                        <w:rPr>
                          <w:rFonts w:asciiTheme="minorHAnsi" w:hAnsiTheme="minorHAnsi" w:cstheme="minorHAnsi"/>
                          <w:b/>
                          <w:bCs/>
                          <w:i/>
                          <w:iCs/>
                          <w:spacing w:val="-1"/>
                          <w:sz w:val="24"/>
                          <w:szCs w:val="24"/>
                        </w:rPr>
                        <w:t>Please</w:t>
                      </w:r>
                      <w:r w:rsidRPr="00D93CB8">
                        <w:rPr>
                          <w:rFonts w:asciiTheme="minorHAnsi" w:hAnsiTheme="minorHAnsi" w:cstheme="minorHAnsi"/>
                          <w:b/>
                          <w:bCs/>
                          <w:i/>
                          <w:iCs/>
                          <w:spacing w:val="13"/>
                          <w:sz w:val="24"/>
                          <w:szCs w:val="24"/>
                        </w:rPr>
                        <w:t xml:space="preserve"> </w:t>
                      </w:r>
                      <w:r w:rsidRPr="00D93CB8">
                        <w:rPr>
                          <w:rFonts w:asciiTheme="minorHAnsi" w:hAnsiTheme="minorHAnsi" w:cstheme="minorHAnsi"/>
                          <w:b/>
                          <w:bCs/>
                          <w:i/>
                          <w:iCs/>
                          <w:spacing w:val="-1"/>
                          <w:sz w:val="24"/>
                          <w:szCs w:val="24"/>
                        </w:rPr>
                        <w:t>note:</w:t>
                      </w:r>
                      <w:r w:rsidRPr="00D93CB8">
                        <w:rPr>
                          <w:rFonts w:asciiTheme="minorHAnsi" w:hAnsiTheme="minorHAnsi" w:cstheme="minorHAnsi"/>
                          <w:b/>
                          <w:bCs/>
                          <w:i/>
                          <w:iCs/>
                          <w:spacing w:val="15"/>
                          <w:sz w:val="24"/>
                          <w:szCs w:val="24"/>
                        </w:rPr>
                        <w:t xml:space="preserve"> </w:t>
                      </w:r>
                      <w:r w:rsidRPr="00D93CB8">
                        <w:rPr>
                          <w:rFonts w:asciiTheme="minorHAnsi" w:hAnsiTheme="minorHAnsi" w:cstheme="minorHAnsi"/>
                          <w:spacing w:val="-1"/>
                          <w:sz w:val="24"/>
                          <w:szCs w:val="24"/>
                        </w:rPr>
                        <w:t>Funding</w:t>
                      </w:r>
                      <w:r w:rsidRPr="00D93CB8">
                        <w:rPr>
                          <w:rFonts w:asciiTheme="minorHAnsi" w:hAnsiTheme="minorHAnsi" w:cstheme="minorHAnsi"/>
                          <w:spacing w:val="13"/>
                          <w:sz w:val="24"/>
                          <w:szCs w:val="24"/>
                        </w:rPr>
                        <w:t xml:space="preserve"> </w:t>
                      </w:r>
                      <w:r w:rsidRPr="00D93CB8">
                        <w:rPr>
                          <w:rFonts w:asciiTheme="minorHAnsi" w:hAnsiTheme="minorHAnsi" w:cstheme="minorHAnsi"/>
                          <w:spacing w:val="-1"/>
                          <w:sz w:val="24"/>
                          <w:szCs w:val="24"/>
                        </w:rPr>
                        <w:t>will</w:t>
                      </w:r>
                      <w:r w:rsidRPr="00D93CB8">
                        <w:rPr>
                          <w:rFonts w:asciiTheme="minorHAnsi" w:hAnsiTheme="minorHAnsi" w:cstheme="minorHAnsi"/>
                          <w:spacing w:val="11"/>
                          <w:sz w:val="24"/>
                          <w:szCs w:val="24"/>
                        </w:rPr>
                        <w:t xml:space="preserve"> </w:t>
                      </w:r>
                      <w:r w:rsidRPr="00D93CB8">
                        <w:rPr>
                          <w:rFonts w:asciiTheme="minorHAnsi" w:hAnsiTheme="minorHAnsi" w:cstheme="minorHAnsi"/>
                          <w:b/>
                          <w:bCs/>
                          <w:i/>
                          <w:iCs/>
                          <w:sz w:val="24"/>
                          <w:szCs w:val="24"/>
                        </w:rPr>
                        <w:t>not</w:t>
                      </w:r>
                      <w:r w:rsidRPr="00D93CB8">
                        <w:rPr>
                          <w:rFonts w:asciiTheme="minorHAnsi" w:hAnsiTheme="minorHAnsi" w:cstheme="minorHAnsi"/>
                          <w:b/>
                          <w:bCs/>
                          <w:i/>
                          <w:iCs/>
                          <w:spacing w:val="16"/>
                          <w:sz w:val="24"/>
                          <w:szCs w:val="24"/>
                        </w:rPr>
                        <w:t xml:space="preserve"> </w:t>
                      </w:r>
                      <w:r w:rsidRPr="00D93CB8">
                        <w:rPr>
                          <w:rFonts w:asciiTheme="minorHAnsi" w:hAnsiTheme="minorHAnsi" w:cstheme="minorHAnsi"/>
                          <w:spacing w:val="-1"/>
                          <w:sz w:val="24"/>
                          <w:szCs w:val="24"/>
                        </w:rPr>
                        <w:t>be</w:t>
                      </w:r>
                      <w:r w:rsidRPr="00D93CB8">
                        <w:rPr>
                          <w:rFonts w:asciiTheme="minorHAnsi" w:hAnsiTheme="minorHAnsi" w:cstheme="minorHAnsi"/>
                          <w:spacing w:val="14"/>
                          <w:sz w:val="24"/>
                          <w:szCs w:val="24"/>
                        </w:rPr>
                        <w:t xml:space="preserve"> </w:t>
                      </w:r>
                      <w:r w:rsidRPr="00D93CB8">
                        <w:rPr>
                          <w:rFonts w:asciiTheme="minorHAnsi" w:hAnsiTheme="minorHAnsi" w:cstheme="minorHAnsi"/>
                          <w:spacing w:val="-1"/>
                          <w:sz w:val="24"/>
                          <w:szCs w:val="24"/>
                        </w:rPr>
                        <w:t>provided</w:t>
                      </w:r>
                      <w:r w:rsidRPr="00D93CB8">
                        <w:rPr>
                          <w:rFonts w:asciiTheme="minorHAnsi" w:hAnsiTheme="minorHAnsi" w:cstheme="minorHAnsi"/>
                          <w:spacing w:val="13"/>
                          <w:sz w:val="24"/>
                          <w:szCs w:val="24"/>
                        </w:rPr>
                        <w:t xml:space="preserve"> </w:t>
                      </w:r>
                      <w:r w:rsidRPr="00D93CB8">
                        <w:rPr>
                          <w:rFonts w:asciiTheme="minorHAnsi" w:hAnsiTheme="minorHAnsi" w:cstheme="minorHAnsi"/>
                          <w:spacing w:val="-1"/>
                          <w:sz w:val="24"/>
                          <w:szCs w:val="24"/>
                        </w:rPr>
                        <w:t>for,</w:t>
                      </w:r>
                      <w:r w:rsidRPr="00D93CB8">
                        <w:rPr>
                          <w:rFonts w:asciiTheme="minorHAnsi" w:hAnsiTheme="minorHAnsi" w:cstheme="minorHAnsi"/>
                          <w:spacing w:val="12"/>
                          <w:sz w:val="24"/>
                          <w:szCs w:val="24"/>
                        </w:rPr>
                        <w:t xml:space="preserve"> </w:t>
                      </w:r>
                      <w:r w:rsidRPr="00D93CB8">
                        <w:rPr>
                          <w:rFonts w:asciiTheme="minorHAnsi" w:hAnsiTheme="minorHAnsi" w:cstheme="minorHAnsi"/>
                          <w:spacing w:val="-1"/>
                          <w:sz w:val="24"/>
                          <w:szCs w:val="24"/>
                        </w:rPr>
                        <w:t>and</w:t>
                      </w:r>
                      <w:r w:rsidRPr="00D93CB8">
                        <w:rPr>
                          <w:rFonts w:asciiTheme="minorHAnsi" w:hAnsiTheme="minorHAnsi" w:cstheme="minorHAnsi"/>
                          <w:spacing w:val="13"/>
                          <w:sz w:val="24"/>
                          <w:szCs w:val="24"/>
                        </w:rPr>
                        <w:t xml:space="preserve"> </w:t>
                      </w:r>
                      <w:r w:rsidRPr="00D93CB8">
                        <w:rPr>
                          <w:rFonts w:asciiTheme="minorHAnsi" w:hAnsiTheme="minorHAnsi" w:cstheme="minorHAnsi"/>
                          <w:spacing w:val="-1"/>
                          <w:sz w:val="24"/>
                          <w:szCs w:val="24"/>
                        </w:rPr>
                        <w:t>may</w:t>
                      </w:r>
                      <w:r w:rsidRPr="00D93CB8">
                        <w:rPr>
                          <w:rFonts w:asciiTheme="minorHAnsi" w:hAnsiTheme="minorHAnsi" w:cstheme="minorHAnsi"/>
                          <w:spacing w:val="12"/>
                          <w:sz w:val="24"/>
                          <w:szCs w:val="24"/>
                        </w:rPr>
                        <w:t xml:space="preserve"> </w:t>
                      </w:r>
                      <w:r w:rsidRPr="00D93CB8">
                        <w:rPr>
                          <w:rFonts w:asciiTheme="minorHAnsi" w:hAnsiTheme="minorHAnsi" w:cstheme="minorHAnsi"/>
                          <w:spacing w:val="-1"/>
                          <w:sz w:val="24"/>
                          <w:szCs w:val="24"/>
                        </w:rPr>
                        <w:t>not</w:t>
                      </w:r>
                      <w:r w:rsidRPr="00D93CB8">
                        <w:rPr>
                          <w:rFonts w:asciiTheme="minorHAnsi" w:hAnsiTheme="minorHAnsi" w:cstheme="minorHAnsi"/>
                          <w:spacing w:val="13"/>
                          <w:sz w:val="24"/>
                          <w:szCs w:val="24"/>
                        </w:rPr>
                        <w:t xml:space="preserve"> </w:t>
                      </w:r>
                      <w:r w:rsidRPr="00D93CB8">
                        <w:rPr>
                          <w:rFonts w:asciiTheme="minorHAnsi" w:hAnsiTheme="minorHAnsi" w:cstheme="minorHAnsi"/>
                          <w:sz w:val="24"/>
                          <w:szCs w:val="24"/>
                        </w:rPr>
                        <w:t>be</w:t>
                      </w:r>
                      <w:r w:rsidRPr="00D93CB8">
                        <w:rPr>
                          <w:rFonts w:asciiTheme="minorHAnsi" w:hAnsiTheme="minorHAnsi" w:cstheme="minorHAnsi"/>
                          <w:spacing w:val="14"/>
                          <w:sz w:val="24"/>
                          <w:szCs w:val="24"/>
                        </w:rPr>
                        <w:t xml:space="preserve"> </w:t>
                      </w:r>
                      <w:r w:rsidRPr="00D93CB8">
                        <w:rPr>
                          <w:rFonts w:asciiTheme="minorHAnsi" w:hAnsiTheme="minorHAnsi" w:cstheme="minorHAnsi"/>
                          <w:spacing w:val="-1"/>
                          <w:sz w:val="24"/>
                          <w:szCs w:val="24"/>
                        </w:rPr>
                        <w:t>used</w:t>
                      </w:r>
                      <w:r w:rsidRPr="00D93CB8">
                        <w:rPr>
                          <w:rFonts w:asciiTheme="minorHAnsi" w:hAnsiTheme="minorHAnsi" w:cstheme="minorHAnsi"/>
                          <w:spacing w:val="13"/>
                          <w:sz w:val="24"/>
                          <w:szCs w:val="24"/>
                        </w:rPr>
                        <w:t xml:space="preserve"> </w:t>
                      </w:r>
                      <w:r w:rsidRPr="00D93CB8">
                        <w:rPr>
                          <w:rFonts w:asciiTheme="minorHAnsi" w:hAnsiTheme="minorHAnsi" w:cstheme="minorHAnsi"/>
                          <w:spacing w:val="-1"/>
                          <w:sz w:val="24"/>
                          <w:szCs w:val="24"/>
                        </w:rPr>
                        <w:t>for,</w:t>
                      </w:r>
                      <w:r w:rsidRPr="00D93CB8">
                        <w:rPr>
                          <w:rFonts w:asciiTheme="minorHAnsi" w:hAnsiTheme="minorHAnsi" w:cstheme="minorHAnsi"/>
                          <w:spacing w:val="36"/>
                          <w:sz w:val="24"/>
                          <w:szCs w:val="24"/>
                        </w:rPr>
                        <w:t xml:space="preserve"> </w:t>
                      </w:r>
                      <w:r w:rsidRPr="00D93CB8">
                        <w:rPr>
                          <w:rFonts w:asciiTheme="minorHAnsi" w:hAnsiTheme="minorHAnsi" w:cstheme="minorHAnsi"/>
                          <w:spacing w:val="-1"/>
                          <w:sz w:val="24"/>
                          <w:szCs w:val="24"/>
                        </w:rPr>
                        <w:t xml:space="preserve">the purpose </w:t>
                      </w:r>
                      <w:r w:rsidRPr="00D93CB8">
                        <w:rPr>
                          <w:rFonts w:asciiTheme="minorHAnsi" w:hAnsiTheme="minorHAnsi" w:cstheme="minorHAnsi"/>
                          <w:sz w:val="24"/>
                          <w:szCs w:val="24"/>
                        </w:rPr>
                        <w:t>of</w:t>
                      </w:r>
                      <w:r w:rsidRPr="00D93CB8">
                        <w:rPr>
                          <w:rFonts w:asciiTheme="minorHAnsi" w:hAnsiTheme="minorHAnsi" w:cstheme="minorHAnsi"/>
                          <w:spacing w:val="-2"/>
                          <w:sz w:val="24"/>
                          <w:szCs w:val="24"/>
                        </w:rPr>
                        <w:t xml:space="preserve"> </w:t>
                      </w:r>
                      <w:r w:rsidRPr="00D93CB8">
                        <w:rPr>
                          <w:rFonts w:asciiTheme="minorHAnsi" w:hAnsiTheme="minorHAnsi" w:cstheme="minorHAnsi"/>
                          <w:spacing w:val="-1"/>
                          <w:sz w:val="24"/>
                          <w:szCs w:val="24"/>
                        </w:rPr>
                        <w:t>travel</w:t>
                      </w:r>
                      <w:r w:rsidRPr="00D93CB8">
                        <w:rPr>
                          <w:rFonts w:asciiTheme="minorHAnsi" w:hAnsiTheme="minorHAnsi" w:cstheme="minorHAnsi"/>
                          <w:spacing w:val="-2"/>
                          <w:sz w:val="24"/>
                          <w:szCs w:val="24"/>
                        </w:rPr>
                        <w:t xml:space="preserve"> </w:t>
                      </w:r>
                      <w:r w:rsidRPr="00D93CB8">
                        <w:rPr>
                          <w:rFonts w:asciiTheme="minorHAnsi" w:hAnsiTheme="minorHAnsi" w:cstheme="minorHAnsi"/>
                          <w:spacing w:val="-1"/>
                          <w:sz w:val="24"/>
                          <w:szCs w:val="24"/>
                        </w:rPr>
                        <w:t xml:space="preserve">to </w:t>
                      </w:r>
                      <w:r w:rsidRPr="00D93CB8">
                        <w:rPr>
                          <w:rFonts w:asciiTheme="minorHAnsi" w:hAnsiTheme="minorHAnsi" w:cstheme="minorHAnsi"/>
                          <w:b/>
                          <w:bCs/>
                          <w:i/>
                          <w:iCs/>
                          <w:spacing w:val="-1"/>
                          <w:sz w:val="24"/>
                          <w:szCs w:val="24"/>
                        </w:rPr>
                        <w:t>regional</w:t>
                      </w:r>
                      <w:r w:rsidRPr="00D93CB8">
                        <w:rPr>
                          <w:rFonts w:asciiTheme="minorHAnsi" w:hAnsiTheme="minorHAnsi" w:cstheme="minorHAnsi"/>
                          <w:b/>
                          <w:bCs/>
                          <w:i/>
                          <w:iCs/>
                          <w:spacing w:val="-2"/>
                          <w:sz w:val="24"/>
                          <w:szCs w:val="24"/>
                        </w:rPr>
                        <w:t xml:space="preserve"> </w:t>
                      </w:r>
                      <w:r w:rsidRPr="00D93CB8">
                        <w:rPr>
                          <w:rFonts w:asciiTheme="minorHAnsi" w:hAnsiTheme="minorHAnsi" w:cstheme="minorHAnsi"/>
                          <w:sz w:val="24"/>
                          <w:szCs w:val="24"/>
                        </w:rPr>
                        <w:t>or</w:t>
                      </w:r>
                      <w:r w:rsidRPr="00D93CB8">
                        <w:rPr>
                          <w:rFonts w:asciiTheme="minorHAnsi" w:hAnsiTheme="minorHAnsi" w:cstheme="minorHAnsi"/>
                          <w:spacing w:val="-2"/>
                          <w:sz w:val="24"/>
                          <w:szCs w:val="24"/>
                        </w:rPr>
                        <w:t xml:space="preserve"> </w:t>
                      </w:r>
                      <w:r w:rsidRPr="00D93CB8">
                        <w:rPr>
                          <w:rFonts w:asciiTheme="minorHAnsi" w:hAnsiTheme="minorHAnsi" w:cstheme="minorHAnsi"/>
                          <w:b/>
                          <w:bCs/>
                          <w:i/>
                          <w:iCs/>
                          <w:spacing w:val="-1"/>
                          <w:sz w:val="24"/>
                          <w:szCs w:val="24"/>
                        </w:rPr>
                        <w:t>national</w:t>
                      </w:r>
                      <w:r w:rsidRPr="00D93CB8">
                        <w:rPr>
                          <w:rFonts w:asciiTheme="minorHAnsi" w:hAnsiTheme="minorHAnsi" w:cstheme="minorHAnsi"/>
                          <w:b/>
                          <w:bCs/>
                          <w:i/>
                          <w:iCs/>
                          <w:sz w:val="24"/>
                          <w:szCs w:val="24"/>
                        </w:rPr>
                        <w:t xml:space="preserve"> </w:t>
                      </w:r>
                      <w:r w:rsidRPr="00D93CB8">
                        <w:rPr>
                          <w:rFonts w:asciiTheme="minorHAnsi" w:hAnsiTheme="minorHAnsi" w:cstheme="minorHAnsi"/>
                          <w:spacing w:val="-1"/>
                          <w:sz w:val="24"/>
                          <w:szCs w:val="24"/>
                        </w:rPr>
                        <w:t>sports competition.</w:t>
                      </w:r>
                    </w:p>
                  </w:txbxContent>
                </v:textbox>
                <w10:anchorlock/>
              </v:shape>
            </w:pict>
          </mc:Fallback>
        </mc:AlternateContent>
      </w:r>
    </w:p>
    <w:p w14:paraId="4677AA48" w14:textId="2917F239" w:rsidR="00E17842" w:rsidRDefault="00E17842" w:rsidP="00E17842">
      <w:pPr>
        <w:pStyle w:val="BodyText"/>
        <w:kinsoku w:val="0"/>
        <w:overflowPunct w:val="0"/>
        <w:spacing w:before="6"/>
        <w:ind w:left="0"/>
        <w:rPr>
          <w:rFonts w:asciiTheme="minorHAnsi" w:eastAsiaTheme="minorHAnsi" w:hAnsiTheme="minorHAnsi" w:cstheme="minorBidi"/>
          <w:color w:val="7B7979" w:themeColor="accent2"/>
          <w:spacing w:val="4"/>
          <w:sz w:val="24"/>
          <w:szCs w:val="24"/>
          <w:lang w:eastAsia="en-US"/>
        </w:rPr>
      </w:pPr>
    </w:p>
    <w:p w14:paraId="77CC68B1" w14:textId="69F2C0C8" w:rsidR="00E17842" w:rsidRPr="00E8696B" w:rsidRDefault="002E7302" w:rsidP="00107B3C">
      <w:pPr>
        <w:pStyle w:val="Heading1"/>
        <w:widowControl w:val="0"/>
        <w:numPr>
          <w:ilvl w:val="0"/>
          <w:numId w:val="20"/>
        </w:numPr>
        <w:tabs>
          <w:tab w:val="left" w:pos="858"/>
        </w:tabs>
        <w:kinsoku w:val="0"/>
        <w:overflowPunct w:val="0"/>
        <w:autoSpaceDE w:val="0"/>
        <w:autoSpaceDN w:val="0"/>
        <w:adjustRightInd w:val="0"/>
        <w:spacing w:before="61" w:after="0" w:line="240" w:lineRule="auto"/>
        <w:ind w:left="857" w:hanging="720"/>
        <w:jc w:val="both"/>
        <w:rPr>
          <w:spacing w:val="4"/>
          <w:sz w:val="24"/>
          <w:szCs w:val="24"/>
        </w:rPr>
      </w:pPr>
      <w:r>
        <w:rPr>
          <w:spacing w:val="4"/>
          <w:sz w:val="24"/>
          <w:szCs w:val="24"/>
        </w:rPr>
        <w:fldChar w:fldCharType="begin"/>
      </w:r>
      <w:r>
        <w:rPr>
          <w:spacing w:val="4"/>
          <w:sz w:val="24"/>
          <w:szCs w:val="24"/>
        </w:rPr>
        <w:instrText xml:space="preserve"> </w:instrText>
      </w:r>
      <w:r>
        <w:rPr>
          <w:spacing w:val="4"/>
          <w:sz w:val="24"/>
          <w:szCs w:val="24"/>
        </w:rPr>
        <w:fldChar w:fldCharType="begin"/>
      </w:r>
      <w:r>
        <w:rPr>
          <w:spacing w:val="4"/>
          <w:sz w:val="24"/>
          <w:szCs w:val="24"/>
        </w:rPr>
        <w:instrText xml:space="preserve"> </w:instrText>
      </w:r>
      <w:r>
        <w:rPr>
          <w:spacing w:val="4"/>
          <w:sz w:val="24"/>
          <w:szCs w:val="24"/>
        </w:rPr>
        <w:fldChar w:fldCharType="begin"/>
      </w:r>
      <w:r>
        <w:rPr>
          <w:spacing w:val="4"/>
          <w:sz w:val="24"/>
          <w:szCs w:val="24"/>
        </w:rPr>
        <w:instrText xml:space="preserve">  </w:instrText>
      </w:r>
      <w:r>
        <w:rPr>
          <w:spacing w:val="4"/>
          <w:sz w:val="24"/>
          <w:szCs w:val="24"/>
        </w:rPr>
        <w:fldChar w:fldCharType="end"/>
      </w:r>
      <w:r>
        <w:rPr>
          <w:spacing w:val="4"/>
          <w:sz w:val="24"/>
          <w:szCs w:val="24"/>
        </w:rPr>
        <w:instrText xml:space="preserve"> </w:instrText>
      </w:r>
      <w:r>
        <w:rPr>
          <w:spacing w:val="4"/>
          <w:sz w:val="24"/>
          <w:szCs w:val="24"/>
        </w:rPr>
        <w:fldChar w:fldCharType="end"/>
      </w:r>
      <w:r>
        <w:rPr>
          <w:spacing w:val="4"/>
          <w:sz w:val="24"/>
          <w:szCs w:val="24"/>
        </w:rPr>
        <w:instrText xml:space="preserve"> </w:instrText>
      </w:r>
      <w:r>
        <w:rPr>
          <w:spacing w:val="4"/>
          <w:sz w:val="24"/>
          <w:szCs w:val="24"/>
        </w:rPr>
        <w:fldChar w:fldCharType="end"/>
      </w:r>
      <w:r w:rsidR="00E17842" w:rsidRPr="00E8696B">
        <w:rPr>
          <w:spacing w:val="4"/>
          <w:sz w:val="24"/>
          <w:szCs w:val="24"/>
        </w:rPr>
        <w:t>Accountability for funding</w:t>
      </w:r>
    </w:p>
    <w:p w14:paraId="77D934A6" w14:textId="77777777" w:rsidR="00E17842" w:rsidRPr="00ED5442" w:rsidRDefault="00E17842" w:rsidP="00E17842">
      <w:pPr>
        <w:pStyle w:val="BodyText"/>
        <w:kinsoku w:val="0"/>
        <w:overflowPunct w:val="0"/>
        <w:spacing w:before="11"/>
        <w:ind w:left="0"/>
        <w:rPr>
          <w:rFonts w:asciiTheme="minorHAnsi" w:eastAsiaTheme="minorHAnsi" w:hAnsiTheme="minorHAnsi" w:cstheme="minorBidi"/>
          <w:color w:val="7B7979" w:themeColor="accent2"/>
          <w:spacing w:val="4"/>
          <w:sz w:val="24"/>
          <w:szCs w:val="24"/>
          <w:lang w:eastAsia="en-US"/>
        </w:rPr>
      </w:pPr>
    </w:p>
    <w:p w14:paraId="62C5C94D" w14:textId="77777777" w:rsidR="00E17842" w:rsidRPr="00ED5442" w:rsidRDefault="00E17842" w:rsidP="00E17842">
      <w:pPr>
        <w:pStyle w:val="BodyText"/>
        <w:kinsoku w:val="0"/>
        <w:overflowPunct w:val="0"/>
        <w:ind w:left="137" w:right="136"/>
        <w:jc w:val="both"/>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You must only use the funding for travel costs that arise from the team participating in a local competition, and as agreed with the relevant Territorial Authority.</w:t>
      </w:r>
    </w:p>
    <w:p w14:paraId="58C878B2" w14:textId="77777777" w:rsidR="00E17842" w:rsidRPr="00ED5442" w:rsidRDefault="00E17842" w:rsidP="00E17842">
      <w:pPr>
        <w:pStyle w:val="BodyText"/>
        <w:kinsoku w:val="0"/>
        <w:overflowPunct w:val="0"/>
        <w:spacing w:before="9"/>
        <w:ind w:left="0"/>
        <w:rPr>
          <w:rFonts w:asciiTheme="minorHAnsi" w:eastAsiaTheme="minorHAnsi" w:hAnsiTheme="minorHAnsi" w:cstheme="minorBidi"/>
          <w:color w:val="7B7979" w:themeColor="accent2"/>
          <w:spacing w:val="4"/>
          <w:sz w:val="24"/>
          <w:szCs w:val="24"/>
          <w:lang w:eastAsia="en-US"/>
        </w:rPr>
      </w:pPr>
    </w:p>
    <w:p w14:paraId="1DCB29D2" w14:textId="77777777" w:rsidR="00E17842" w:rsidRPr="00ED5442" w:rsidRDefault="00E17842" w:rsidP="00E17842">
      <w:pPr>
        <w:pStyle w:val="BodyText"/>
        <w:kinsoku w:val="0"/>
        <w:overflowPunct w:val="0"/>
        <w:ind w:left="137" w:right="133"/>
        <w:jc w:val="both"/>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You must return an accountability form to the Territorial Authority administering your funding that shows how the funding was spent, including by providing proof of purchases made and any receipts.</w:t>
      </w:r>
    </w:p>
    <w:p w14:paraId="16101903" w14:textId="67AF517F" w:rsidR="00E17842" w:rsidRDefault="00E17842" w:rsidP="00E17842">
      <w:pPr>
        <w:pStyle w:val="BodyText"/>
        <w:kinsoku w:val="0"/>
        <w:overflowPunct w:val="0"/>
        <w:ind w:left="0"/>
        <w:rPr>
          <w:rFonts w:asciiTheme="minorHAnsi" w:eastAsiaTheme="minorHAnsi" w:hAnsiTheme="minorHAnsi" w:cstheme="minorBidi"/>
          <w:color w:val="7B7979" w:themeColor="accent2"/>
          <w:spacing w:val="4"/>
          <w:sz w:val="24"/>
          <w:szCs w:val="24"/>
          <w:lang w:eastAsia="en-US"/>
        </w:rPr>
      </w:pPr>
    </w:p>
    <w:p w14:paraId="4BD65C2A" w14:textId="799A87BA" w:rsidR="00E807AA" w:rsidRDefault="00E807AA" w:rsidP="00E17842">
      <w:pPr>
        <w:pStyle w:val="BodyText"/>
        <w:kinsoku w:val="0"/>
        <w:overflowPunct w:val="0"/>
        <w:ind w:left="0"/>
        <w:rPr>
          <w:rFonts w:asciiTheme="minorHAnsi" w:eastAsiaTheme="minorHAnsi" w:hAnsiTheme="minorHAnsi" w:cstheme="minorBidi"/>
          <w:color w:val="7B7979" w:themeColor="accent2"/>
          <w:spacing w:val="4"/>
          <w:sz w:val="24"/>
          <w:szCs w:val="24"/>
          <w:lang w:eastAsia="en-US"/>
        </w:rPr>
      </w:pPr>
    </w:p>
    <w:p w14:paraId="3855EDEC" w14:textId="53953A3E" w:rsidR="00E807AA" w:rsidRDefault="00E807AA" w:rsidP="00E17842">
      <w:pPr>
        <w:pStyle w:val="BodyText"/>
        <w:kinsoku w:val="0"/>
        <w:overflowPunct w:val="0"/>
        <w:ind w:left="0"/>
        <w:rPr>
          <w:rFonts w:asciiTheme="minorHAnsi" w:eastAsiaTheme="minorHAnsi" w:hAnsiTheme="minorHAnsi" w:cstheme="minorBidi"/>
          <w:color w:val="7B7979" w:themeColor="accent2"/>
          <w:spacing w:val="4"/>
          <w:sz w:val="24"/>
          <w:szCs w:val="24"/>
          <w:lang w:eastAsia="en-US"/>
        </w:rPr>
      </w:pPr>
    </w:p>
    <w:p w14:paraId="1EE84F9E" w14:textId="514313E0" w:rsidR="00E807AA" w:rsidRDefault="00E807AA" w:rsidP="00E17842">
      <w:pPr>
        <w:pStyle w:val="BodyText"/>
        <w:kinsoku w:val="0"/>
        <w:overflowPunct w:val="0"/>
        <w:ind w:left="0"/>
        <w:rPr>
          <w:rFonts w:asciiTheme="minorHAnsi" w:eastAsiaTheme="minorHAnsi" w:hAnsiTheme="minorHAnsi" w:cstheme="minorBidi"/>
          <w:color w:val="7B7979" w:themeColor="accent2"/>
          <w:spacing w:val="4"/>
          <w:sz w:val="24"/>
          <w:szCs w:val="24"/>
          <w:lang w:eastAsia="en-US"/>
        </w:rPr>
      </w:pPr>
    </w:p>
    <w:p w14:paraId="155E4A0D" w14:textId="5D4B87BF" w:rsidR="00E807AA" w:rsidRDefault="00E807AA" w:rsidP="00E17842">
      <w:pPr>
        <w:pStyle w:val="BodyText"/>
        <w:kinsoku w:val="0"/>
        <w:overflowPunct w:val="0"/>
        <w:ind w:left="0"/>
        <w:rPr>
          <w:rFonts w:asciiTheme="minorHAnsi" w:eastAsiaTheme="minorHAnsi" w:hAnsiTheme="minorHAnsi" w:cstheme="minorBidi"/>
          <w:color w:val="7B7979" w:themeColor="accent2"/>
          <w:spacing w:val="4"/>
          <w:sz w:val="24"/>
          <w:szCs w:val="24"/>
          <w:lang w:eastAsia="en-US"/>
        </w:rPr>
      </w:pPr>
    </w:p>
    <w:p w14:paraId="35A39EFA" w14:textId="6116A892" w:rsidR="00E807AA" w:rsidRDefault="00E807AA" w:rsidP="00E17842">
      <w:pPr>
        <w:pStyle w:val="BodyText"/>
        <w:kinsoku w:val="0"/>
        <w:overflowPunct w:val="0"/>
        <w:ind w:left="0"/>
        <w:rPr>
          <w:rFonts w:asciiTheme="minorHAnsi" w:eastAsiaTheme="minorHAnsi" w:hAnsiTheme="minorHAnsi" w:cstheme="minorBidi"/>
          <w:color w:val="7B7979" w:themeColor="accent2"/>
          <w:spacing w:val="4"/>
          <w:sz w:val="24"/>
          <w:szCs w:val="24"/>
          <w:lang w:eastAsia="en-US"/>
        </w:rPr>
      </w:pPr>
    </w:p>
    <w:p w14:paraId="3D4DDB61" w14:textId="6EE5F91E" w:rsidR="00E807AA" w:rsidRDefault="00E807AA" w:rsidP="00E17842">
      <w:pPr>
        <w:pStyle w:val="BodyText"/>
        <w:kinsoku w:val="0"/>
        <w:overflowPunct w:val="0"/>
        <w:ind w:left="0"/>
        <w:rPr>
          <w:rFonts w:asciiTheme="minorHAnsi" w:eastAsiaTheme="minorHAnsi" w:hAnsiTheme="minorHAnsi" w:cstheme="minorBidi"/>
          <w:color w:val="7B7979" w:themeColor="accent2"/>
          <w:spacing w:val="4"/>
          <w:sz w:val="24"/>
          <w:szCs w:val="24"/>
          <w:lang w:eastAsia="en-US"/>
        </w:rPr>
      </w:pPr>
    </w:p>
    <w:p w14:paraId="0792EEC9" w14:textId="2ADF444D" w:rsidR="00E807AA" w:rsidRDefault="00E807AA" w:rsidP="00E17842">
      <w:pPr>
        <w:pStyle w:val="BodyText"/>
        <w:kinsoku w:val="0"/>
        <w:overflowPunct w:val="0"/>
        <w:ind w:left="0"/>
        <w:rPr>
          <w:rFonts w:asciiTheme="minorHAnsi" w:eastAsiaTheme="minorHAnsi" w:hAnsiTheme="minorHAnsi" w:cstheme="minorBidi"/>
          <w:color w:val="7B7979" w:themeColor="accent2"/>
          <w:spacing w:val="4"/>
          <w:sz w:val="24"/>
          <w:szCs w:val="24"/>
          <w:lang w:eastAsia="en-US"/>
        </w:rPr>
      </w:pPr>
    </w:p>
    <w:p w14:paraId="524C090D" w14:textId="4A0411B6" w:rsidR="00E807AA" w:rsidRDefault="00E807AA" w:rsidP="00E17842">
      <w:pPr>
        <w:pStyle w:val="BodyText"/>
        <w:kinsoku w:val="0"/>
        <w:overflowPunct w:val="0"/>
        <w:ind w:left="0"/>
        <w:rPr>
          <w:rFonts w:asciiTheme="minorHAnsi" w:eastAsiaTheme="minorHAnsi" w:hAnsiTheme="minorHAnsi" w:cstheme="minorBidi"/>
          <w:color w:val="7B7979" w:themeColor="accent2"/>
          <w:spacing w:val="4"/>
          <w:sz w:val="24"/>
          <w:szCs w:val="24"/>
          <w:lang w:eastAsia="en-US"/>
        </w:rPr>
      </w:pPr>
    </w:p>
    <w:p w14:paraId="192852BA" w14:textId="77777777" w:rsidR="00E807AA" w:rsidRPr="00ED5442" w:rsidRDefault="00E807AA" w:rsidP="00E17842">
      <w:pPr>
        <w:pStyle w:val="BodyText"/>
        <w:kinsoku w:val="0"/>
        <w:overflowPunct w:val="0"/>
        <w:ind w:left="0"/>
        <w:rPr>
          <w:rFonts w:asciiTheme="minorHAnsi" w:eastAsiaTheme="minorHAnsi" w:hAnsiTheme="minorHAnsi" w:cstheme="minorBidi"/>
          <w:color w:val="7B7979" w:themeColor="accent2"/>
          <w:spacing w:val="4"/>
          <w:sz w:val="24"/>
          <w:szCs w:val="24"/>
          <w:lang w:eastAsia="en-US"/>
        </w:rPr>
      </w:pPr>
    </w:p>
    <w:p w14:paraId="19AE8547" w14:textId="77777777" w:rsidR="00E17842" w:rsidRPr="00E8696B" w:rsidRDefault="00E17842" w:rsidP="00107B3C">
      <w:pPr>
        <w:pStyle w:val="Heading1"/>
        <w:widowControl w:val="0"/>
        <w:numPr>
          <w:ilvl w:val="0"/>
          <w:numId w:val="20"/>
        </w:numPr>
        <w:tabs>
          <w:tab w:val="left" w:pos="858"/>
        </w:tabs>
        <w:kinsoku w:val="0"/>
        <w:overflowPunct w:val="0"/>
        <w:autoSpaceDE w:val="0"/>
        <w:autoSpaceDN w:val="0"/>
        <w:adjustRightInd w:val="0"/>
        <w:spacing w:before="61" w:after="0" w:line="240" w:lineRule="auto"/>
        <w:ind w:left="857" w:hanging="720"/>
        <w:jc w:val="both"/>
        <w:rPr>
          <w:spacing w:val="4"/>
          <w:sz w:val="24"/>
          <w:szCs w:val="24"/>
        </w:rPr>
      </w:pPr>
      <w:r w:rsidRPr="00E8696B">
        <w:rPr>
          <w:spacing w:val="4"/>
          <w:sz w:val="24"/>
          <w:szCs w:val="24"/>
        </w:rPr>
        <w:lastRenderedPageBreak/>
        <w:t>Goods and Services Tax (GST)</w:t>
      </w:r>
    </w:p>
    <w:p w14:paraId="573BB3BB" w14:textId="77777777" w:rsidR="00E17842" w:rsidRPr="00ED5442" w:rsidRDefault="00E17842" w:rsidP="00E17842">
      <w:pPr>
        <w:pStyle w:val="BodyText"/>
        <w:kinsoku w:val="0"/>
        <w:overflowPunct w:val="0"/>
        <w:spacing w:before="9"/>
        <w:ind w:left="0"/>
        <w:rPr>
          <w:rFonts w:asciiTheme="minorHAnsi" w:eastAsiaTheme="minorHAnsi" w:hAnsiTheme="minorHAnsi" w:cstheme="minorBidi"/>
          <w:color w:val="7B7979" w:themeColor="accent2"/>
          <w:spacing w:val="4"/>
          <w:sz w:val="24"/>
          <w:szCs w:val="24"/>
          <w:lang w:eastAsia="en-US"/>
        </w:rPr>
      </w:pPr>
    </w:p>
    <w:p w14:paraId="286AFCF4" w14:textId="54C099AF" w:rsidR="00E17842" w:rsidRPr="00ED5442" w:rsidRDefault="00E17842" w:rsidP="00E17842">
      <w:pPr>
        <w:pStyle w:val="BodyText"/>
        <w:kinsoku w:val="0"/>
        <w:overflowPunct w:val="0"/>
        <w:ind w:left="137"/>
        <w:jc w:val="both"/>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GST registered organisations</w:t>
      </w:r>
      <w:r w:rsidR="00C81553">
        <w:rPr>
          <w:rFonts w:asciiTheme="minorHAnsi" w:eastAsiaTheme="minorHAnsi" w:hAnsiTheme="minorHAnsi" w:cstheme="minorBidi"/>
          <w:color w:val="7B7979" w:themeColor="accent2"/>
          <w:spacing w:val="4"/>
          <w:sz w:val="24"/>
          <w:szCs w:val="24"/>
          <w:lang w:eastAsia="en-US"/>
        </w:rPr>
        <w:t>:</w:t>
      </w:r>
    </w:p>
    <w:p w14:paraId="2B76E553" w14:textId="77777777" w:rsidR="00E17842" w:rsidRPr="00ED5442" w:rsidRDefault="00E17842" w:rsidP="00E17842">
      <w:pPr>
        <w:pStyle w:val="BodyText"/>
        <w:kinsoku w:val="0"/>
        <w:overflowPunct w:val="0"/>
        <w:spacing w:before="61"/>
        <w:ind w:left="137" w:right="132" w:hanging="1"/>
        <w:jc w:val="both"/>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If you are a GST registered organisation, the Territorial Authority administering your funding will pay your funding plus GST. You must then account for the GST to the Inland Revenue Department (IRD).</w:t>
      </w:r>
    </w:p>
    <w:p w14:paraId="0B485BF9" w14:textId="7061BAC6" w:rsidR="00E17842" w:rsidRDefault="00E17842" w:rsidP="00E17842">
      <w:pPr>
        <w:pStyle w:val="BodyText"/>
        <w:kinsoku w:val="0"/>
        <w:overflowPunct w:val="0"/>
        <w:spacing w:before="9"/>
        <w:ind w:left="0"/>
        <w:rPr>
          <w:rFonts w:asciiTheme="minorHAnsi" w:eastAsiaTheme="minorHAnsi" w:hAnsiTheme="minorHAnsi" w:cstheme="minorBidi"/>
          <w:color w:val="7B7979" w:themeColor="accent2"/>
          <w:spacing w:val="4"/>
          <w:sz w:val="24"/>
          <w:szCs w:val="24"/>
          <w:lang w:eastAsia="en-US"/>
        </w:rPr>
      </w:pPr>
    </w:p>
    <w:p w14:paraId="71FD297C" w14:textId="7BD4BED0" w:rsidR="00E17842" w:rsidRPr="00ED5442" w:rsidRDefault="00E17842" w:rsidP="00E17842">
      <w:pPr>
        <w:pStyle w:val="BodyText"/>
        <w:kinsoku w:val="0"/>
        <w:overflowPunct w:val="0"/>
        <w:ind w:left="138"/>
        <w:jc w:val="both"/>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Non-registered GST organisations</w:t>
      </w:r>
      <w:r w:rsidR="00C81553">
        <w:rPr>
          <w:rFonts w:asciiTheme="minorHAnsi" w:eastAsiaTheme="minorHAnsi" w:hAnsiTheme="minorHAnsi" w:cstheme="minorBidi"/>
          <w:color w:val="7B7979" w:themeColor="accent2"/>
          <w:spacing w:val="4"/>
          <w:sz w:val="24"/>
          <w:szCs w:val="24"/>
          <w:lang w:eastAsia="en-US"/>
        </w:rPr>
        <w:t>:</w:t>
      </w:r>
    </w:p>
    <w:p w14:paraId="182D6592" w14:textId="767E033C" w:rsidR="00E17842" w:rsidRDefault="00E17842" w:rsidP="00E17842">
      <w:pPr>
        <w:pStyle w:val="BodyText"/>
        <w:kinsoku w:val="0"/>
        <w:overflowPunct w:val="0"/>
        <w:spacing w:before="61"/>
        <w:ind w:left="138" w:right="134" w:hanging="1"/>
        <w:jc w:val="both"/>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If you are not GST registered, the Territorial Authority administering your funding will not add GST to your funding.</w:t>
      </w:r>
    </w:p>
    <w:p w14:paraId="209E5EB1" w14:textId="77777777" w:rsidR="00E17842" w:rsidRPr="00E8696B" w:rsidRDefault="00E17842" w:rsidP="00E17842">
      <w:pPr>
        <w:pStyle w:val="BodyText"/>
        <w:kinsoku w:val="0"/>
        <w:overflowPunct w:val="0"/>
        <w:spacing w:before="11"/>
        <w:ind w:left="0"/>
        <w:rPr>
          <w:rFonts w:asciiTheme="minorHAnsi" w:eastAsiaTheme="minorHAnsi" w:hAnsiTheme="minorHAnsi" w:cstheme="minorBidi"/>
          <w:b/>
          <w:color w:val="7B7979" w:themeColor="accent2"/>
          <w:spacing w:val="4"/>
          <w:sz w:val="24"/>
          <w:szCs w:val="24"/>
          <w:lang w:eastAsia="en-US"/>
        </w:rPr>
      </w:pPr>
    </w:p>
    <w:p w14:paraId="76A37F2B" w14:textId="77777777" w:rsidR="00E17842" w:rsidRPr="00E8696B" w:rsidRDefault="00E17842" w:rsidP="00107B3C">
      <w:pPr>
        <w:pStyle w:val="Heading1"/>
        <w:widowControl w:val="0"/>
        <w:numPr>
          <w:ilvl w:val="0"/>
          <w:numId w:val="20"/>
        </w:numPr>
        <w:tabs>
          <w:tab w:val="left" w:pos="859"/>
        </w:tabs>
        <w:kinsoku w:val="0"/>
        <w:overflowPunct w:val="0"/>
        <w:autoSpaceDE w:val="0"/>
        <w:autoSpaceDN w:val="0"/>
        <w:adjustRightInd w:val="0"/>
        <w:spacing w:after="0" w:line="240" w:lineRule="auto"/>
        <w:ind w:left="858" w:hanging="720"/>
        <w:jc w:val="both"/>
        <w:rPr>
          <w:spacing w:val="4"/>
          <w:sz w:val="24"/>
          <w:szCs w:val="24"/>
        </w:rPr>
      </w:pPr>
      <w:r w:rsidRPr="00E8696B">
        <w:rPr>
          <w:spacing w:val="4"/>
          <w:sz w:val="24"/>
          <w:szCs w:val="24"/>
        </w:rPr>
        <w:t>Return of unspent funds</w:t>
      </w:r>
    </w:p>
    <w:p w14:paraId="795290C6" w14:textId="77777777" w:rsidR="00E17842" w:rsidRPr="00ED5442" w:rsidRDefault="00E17842" w:rsidP="00E17842">
      <w:pPr>
        <w:pStyle w:val="BodyText"/>
        <w:kinsoku w:val="0"/>
        <w:overflowPunct w:val="0"/>
        <w:spacing w:before="11"/>
        <w:ind w:left="0"/>
        <w:rPr>
          <w:rFonts w:asciiTheme="minorHAnsi" w:eastAsiaTheme="minorHAnsi" w:hAnsiTheme="minorHAnsi" w:cstheme="minorBidi"/>
          <w:color w:val="7B7979" w:themeColor="accent2"/>
          <w:spacing w:val="4"/>
          <w:sz w:val="24"/>
          <w:szCs w:val="24"/>
          <w:lang w:eastAsia="en-US"/>
        </w:rPr>
      </w:pPr>
    </w:p>
    <w:p w14:paraId="6F88FB61" w14:textId="7C6B7B74" w:rsidR="00E17842" w:rsidRPr="00ED5442" w:rsidRDefault="00E17842" w:rsidP="001A214B">
      <w:pPr>
        <w:pStyle w:val="BodyText"/>
        <w:kinsoku w:val="0"/>
        <w:overflowPunct w:val="0"/>
        <w:ind w:left="138" w:right="135"/>
        <w:jc w:val="both"/>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 xml:space="preserve">You must return any funds you have not spent as </w:t>
      </w:r>
      <w:r w:rsidR="00B774A2" w:rsidRPr="00ED5442">
        <w:rPr>
          <w:rFonts w:asciiTheme="minorHAnsi" w:eastAsiaTheme="minorHAnsi" w:hAnsiTheme="minorHAnsi" w:cstheme="minorBidi"/>
          <w:color w:val="7B7979" w:themeColor="accent2"/>
          <w:spacing w:val="4"/>
          <w:sz w:val="24"/>
          <w:szCs w:val="24"/>
          <w:lang w:eastAsia="en-US"/>
        </w:rPr>
        <w:t>of</w:t>
      </w:r>
      <w:r w:rsidRPr="00ED5442">
        <w:rPr>
          <w:rFonts w:asciiTheme="minorHAnsi" w:eastAsiaTheme="minorHAnsi" w:hAnsiTheme="minorHAnsi" w:cstheme="minorBidi"/>
          <w:color w:val="7B7979" w:themeColor="accent2"/>
          <w:spacing w:val="4"/>
          <w:sz w:val="24"/>
          <w:szCs w:val="24"/>
          <w:lang w:eastAsia="en-US"/>
        </w:rPr>
        <w:t xml:space="preserve"> 30 June 20</w:t>
      </w:r>
      <w:r w:rsidR="00B470EF">
        <w:rPr>
          <w:rFonts w:asciiTheme="minorHAnsi" w:eastAsiaTheme="minorHAnsi" w:hAnsiTheme="minorHAnsi" w:cstheme="minorBidi"/>
          <w:color w:val="7B7979" w:themeColor="accent2"/>
          <w:spacing w:val="4"/>
          <w:sz w:val="24"/>
          <w:szCs w:val="24"/>
          <w:lang w:eastAsia="en-US"/>
        </w:rPr>
        <w:t>2</w:t>
      </w:r>
      <w:r w:rsidR="00241B2E">
        <w:rPr>
          <w:rFonts w:asciiTheme="minorHAnsi" w:eastAsiaTheme="minorHAnsi" w:hAnsiTheme="minorHAnsi" w:cstheme="minorBidi"/>
          <w:color w:val="7B7979" w:themeColor="accent2"/>
          <w:spacing w:val="4"/>
          <w:sz w:val="24"/>
          <w:szCs w:val="24"/>
          <w:lang w:eastAsia="en-US"/>
        </w:rPr>
        <w:t>2</w:t>
      </w:r>
      <w:r w:rsidRPr="00ED5442">
        <w:rPr>
          <w:rFonts w:asciiTheme="minorHAnsi" w:eastAsiaTheme="minorHAnsi" w:hAnsiTheme="minorHAnsi" w:cstheme="minorBidi"/>
          <w:color w:val="7B7979" w:themeColor="accent2"/>
          <w:spacing w:val="4"/>
          <w:sz w:val="24"/>
          <w:szCs w:val="24"/>
          <w:lang w:eastAsia="en-US"/>
        </w:rPr>
        <w:t xml:space="preserve"> to the Territorial Authority administering your funding.</w:t>
      </w:r>
    </w:p>
    <w:p w14:paraId="7520B764" w14:textId="0F6AF4AC" w:rsidR="00E17842" w:rsidRDefault="00E17842" w:rsidP="00E17842">
      <w:pPr>
        <w:pStyle w:val="BodyText"/>
        <w:kinsoku w:val="0"/>
        <w:overflowPunct w:val="0"/>
        <w:spacing w:before="11"/>
        <w:ind w:left="0"/>
        <w:rPr>
          <w:rFonts w:asciiTheme="minorHAnsi" w:eastAsiaTheme="minorHAnsi" w:hAnsiTheme="minorHAnsi" w:cstheme="minorBidi"/>
          <w:b/>
          <w:color w:val="7B7979" w:themeColor="accent2"/>
          <w:spacing w:val="4"/>
          <w:sz w:val="24"/>
          <w:szCs w:val="24"/>
          <w:lang w:eastAsia="en-US"/>
        </w:rPr>
      </w:pPr>
    </w:p>
    <w:p w14:paraId="03285A9D" w14:textId="77777777" w:rsidR="00E17842" w:rsidRPr="00E8696B" w:rsidRDefault="00E17842" w:rsidP="00107B3C">
      <w:pPr>
        <w:pStyle w:val="Heading1"/>
        <w:widowControl w:val="0"/>
        <w:numPr>
          <w:ilvl w:val="0"/>
          <w:numId w:val="20"/>
        </w:numPr>
        <w:tabs>
          <w:tab w:val="left" w:pos="859"/>
        </w:tabs>
        <w:kinsoku w:val="0"/>
        <w:overflowPunct w:val="0"/>
        <w:autoSpaceDE w:val="0"/>
        <w:autoSpaceDN w:val="0"/>
        <w:adjustRightInd w:val="0"/>
        <w:spacing w:after="0" w:line="240" w:lineRule="auto"/>
        <w:ind w:left="858" w:hanging="720"/>
        <w:jc w:val="both"/>
        <w:rPr>
          <w:spacing w:val="4"/>
          <w:sz w:val="24"/>
          <w:szCs w:val="24"/>
        </w:rPr>
      </w:pPr>
      <w:r w:rsidRPr="00E8696B">
        <w:rPr>
          <w:spacing w:val="4"/>
          <w:sz w:val="24"/>
          <w:szCs w:val="24"/>
        </w:rPr>
        <w:t>Further information</w:t>
      </w:r>
    </w:p>
    <w:p w14:paraId="3E28E013" w14:textId="77777777" w:rsidR="00E17842" w:rsidRPr="00ED5442" w:rsidRDefault="00E17842" w:rsidP="00E17842">
      <w:pPr>
        <w:pStyle w:val="BodyText"/>
        <w:kinsoku w:val="0"/>
        <w:overflowPunct w:val="0"/>
        <w:spacing w:before="11"/>
        <w:ind w:left="0"/>
        <w:rPr>
          <w:rFonts w:asciiTheme="minorHAnsi" w:eastAsiaTheme="minorHAnsi" w:hAnsiTheme="minorHAnsi" w:cstheme="minorBidi"/>
          <w:color w:val="7B7979" w:themeColor="accent2"/>
          <w:spacing w:val="4"/>
          <w:sz w:val="24"/>
          <w:szCs w:val="24"/>
          <w:lang w:eastAsia="en-US"/>
        </w:rPr>
      </w:pPr>
    </w:p>
    <w:p w14:paraId="412904BB" w14:textId="24D4182F" w:rsidR="00E17842" w:rsidRPr="00ED5442" w:rsidRDefault="00E17842" w:rsidP="001A214B">
      <w:pPr>
        <w:pStyle w:val="BodyText"/>
        <w:kinsoku w:val="0"/>
        <w:overflowPunct w:val="0"/>
        <w:ind w:left="138" w:right="132" w:hanging="1"/>
        <w:jc w:val="both"/>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If you have any questions regarding the Rural Travel Fund, there are FAQs at the back of these Guidelines. Sport New Zealand also has a FAQ section on its website at</w:t>
      </w:r>
      <w:r w:rsidR="00F51AAA">
        <w:rPr>
          <w:rFonts w:asciiTheme="minorHAnsi" w:eastAsiaTheme="minorHAnsi" w:hAnsiTheme="minorHAnsi" w:cstheme="minorBidi"/>
          <w:color w:val="7B7979" w:themeColor="accent2"/>
          <w:spacing w:val="4"/>
          <w:sz w:val="24"/>
          <w:szCs w:val="24"/>
          <w:lang w:eastAsia="en-US"/>
        </w:rPr>
        <w:t xml:space="preserve"> </w:t>
      </w:r>
      <w:hyperlink r:id="rId13" w:history="1">
        <w:r w:rsidR="00F51AAA">
          <w:rPr>
            <w:rStyle w:val="Hyperlink"/>
          </w:rPr>
          <w:t>Rural Travel Fund | Sport New Zealand - Ihi Aotearoa (sportnz.org.nz)</w:t>
        </w:r>
      </w:hyperlink>
      <w:r w:rsidRPr="00ED5442">
        <w:rPr>
          <w:rFonts w:asciiTheme="minorHAnsi" w:eastAsiaTheme="minorHAnsi" w:hAnsiTheme="minorHAnsi" w:cstheme="minorBidi"/>
          <w:color w:val="7B7979" w:themeColor="accent2"/>
          <w:spacing w:val="4"/>
          <w:sz w:val="24"/>
          <w:szCs w:val="24"/>
          <w:lang w:eastAsia="en-US"/>
        </w:rPr>
        <w:t>.</w:t>
      </w:r>
    </w:p>
    <w:p w14:paraId="5DA763E1" w14:textId="77777777" w:rsidR="00E17842" w:rsidRPr="00ED5442" w:rsidRDefault="00E17842" w:rsidP="001A214B">
      <w:pPr>
        <w:pStyle w:val="BodyText"/>
        <w:kinsoku w:val="0"/>
        <w:overflowPunct w:val="0"/>
        <w:spacing w:before="9"/>
        <w:ind w:left="0"/>
        <w:jc w:val="both"/>
        <w:rPr>
          <w:rFonts w:asciiTheme="minorHAnsi" w:eastAsiaTheme="minorHAnsi" w:hAnsiTheme="minorHAnsi" w:cstheme="minorBidi"/>
          <w:color w:val="7B7979" w:themeColor="accent2"/>
          <w:spacing w:val="4"/>
          <w:sz w:val="24"/>
          <w:szCs w:val="24"/>
          <w:lang w:eastAsia="en-US"/>
        </w:rPr>
      </w:pPr>
    </w:p>
    <w:p w14:paraId="79AFA8CB" w14:textId="77777777" w:rsidR="00E17842" w:rsidRPr="00ED5442" w:rsidRDefault="00E17842" w:rsidP="001A214B">
      <w:pPr>
        <w:pStyle w:val="BodyText"/>
        <w:kinsoku w:val="0"/>
        <w:overflowPunct w:val="0"/>
        <w:ind w:left="139" w:right="132"/>
        <w:jc w:val="both"/>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 xml:space="preserve">If you would like to speak to someone in person, please contact Fiona Ramsay at Sport New Zealand on 021 535 714 or email  </w:t>
      </w:r>
      <w:hyperlink r:id="rId14" w:history="1">
        <w:r w:rsidRPr="00ED5442">
          <w:rPr>
            <w:rFonts w:asciiTheme="minorHAnsi" w:eastAsiaTheme="minorHAnsi" w:hAnsiTheme="minorHAnsi" w:cstheme="minorBidi"/>
            <w:color w:val="7B7979" w:themeColor="accent2"/>
            <w:spacing w:val="4"/>
            <w:sz w:val="24"/>
            <w:szCs w:val="24"/>
            <w:lang w:eastAsia="en-US"/>
          </w:rPr>
          <w:t>fiona.ramsay@sportnz.org.nz</w:t>
        </w:r>
      </w:hyperlink>
    </w:p>
    <w:p w14:paraId="62EB6FD3" w14:textId="77777777" w:rsidR="00E17842" w:rsidRPr="00ED5442" w:rsidRDefault="00E17842" w:rsidP="001A214B">
      <w:pPr>
        <w:pStyle w:val="BodyText"/>
        <w:kinsoku w:val="0"/>
        <w:overflowPunct w:val="0"/>
        <w:ind w:left="139" w:right="132"/>
        <w:rPr>
          <w:rFonts w:asciiTheme="minorHAnsi" w:eastAsiaTheme="minorHAnsi" w:hAnsiTheme="minorHAnsi" w:cstheme="minorBidi"/>
          <w:color w:val="7B7979" w:themeColor="accent2"/>
          <w:spacing w:val="4"/>
          <w:sz w:val="24"/>
          <w:szCs w:val="24"/>
          <w:lang w:eastAsia="en-US"/>
        </w:rPr>
        <w:sectPr w:rsidR="00E17842" w:rsidRPr="00ED5442">
          <w:headerReference w:type="default" r:id="rId15"/>
          <w:footerReference w:type="default" r:id="rId16"/>
          <w:headerReference w:type="first" r:id="rId17"/>
          <w:pgSz w:w="11910" w:h="16840"/>
          <w:pgMar w:top="960" w:right="1660" w:bottom="280" w:left="1660" w:header="746" w:footer="0" w:gutter="0"/>
          <w:cols w:space="720" w:equalWidth="0">
            <w:col w:w="8590"/>
          </w:cols>
          <w:noEndnote/>
        </w:sectPr>
      </w:pPr>
    </w:p>
    <w:p w14:paraId="7D2DEA0F" w14:textId="77777777" w:rsidR="00E17842" w:rsidRPr="00ED5442" w:rsidRDefault="00E17842" w:rsidP="00E17842">
      <w:pPr>
        <w:pStyle w:val="BodyText"/>
        <w:kinsoku w:val="0"/>
        <w:overflowPunct w:val="0"/>
        <w:ind w:left="0"/>
        <w:rPr>
          <w:rFonts w:asciiTheme="minorHAnsi" w:eastAsiaTheme="minorHAnsi" w:hAnsiTheme="minorHAnsi" w:cstheme="minorBidi"/>
          <w:color w:val="7B7979" w:themeColor="accent2"/>
          <w:spacing w:val="4"/>
          <w:sz w:val="24"/>
          <w:szCs w:val="24"/>
          <w:lang w:eastAsia="en-US"/>
        </w:rPr>
      </w:pPr>
    </w:p>
    <w:p w14:paraId="65793DAE" w14:textId="77777777" w:rsidR="00E17842" w:rsidRPr="00241B2E" w:rsidRDefault="00E17842" w:rsidP="00241B2E">
      <w:pPr>
        <w:rPr>
          <w:b/>
          <w:color w:val="F58220"/>
          <w:sz w:val="28"/>
          <w:szCs w:val="28"/>
        </w:rPr>
      </w:pPr>
      <w:r w:rsidRPr="00241B2E">
        <w:rPr>
          <w:b/>
          <w:color w:val="F58220"/>
          <w:sz w:val="28"/>
          <w:szCs w:val="28"/>
        </w:rPr>
        <w:t>FAQs</w:t>
      </w:r>
    </w:p>
    <w:p w14:paraId="718C3787" w14:textId="77777777" w:rsidR="00E17842" w:rsidRPr="00ED5442" w:rsidRDefault="00E17842" w:rsidP="00E8696B">
      <w:pPr>
        <w:pStyle w:val="BodyText"/>
        <w:kinsoku w:val="0"/>
        <w:overflowPunct w:val="0"/>
        <w:ind w:left="0"/>
        <w:rPr>
          <w:rFonts w:asciiTheme="minorHAnsi" w:eastAsiaTheme="minorHAnsi" w:hAnsiTheme="minorHAnsi" w:cstheme="minorBidi"/>
          <w:color w:val="7B7979" w:themeColor="accent2"/>
          <w:spacing w:val="4"/>
          <w:sz w:val="24"/>
          <w:szCs w:val="24"/>
          <w:lang w:eastAsia="en-US"/>
        </w:rPr>
      </w:pPr>
    </w:p>
    <w:tbl>
      <w:tblPr>
        <w:tblStyle w:val="TableGrid"/>
        <w:tblW w:w="0" w:type="auto"/>
        <w:tblInd w:w="108" w:type="dxa"/>
        <w:tblLook w:val="04A0" w:firstRow="1" w:lastRow="0" w:firstColumn="1" w:lastColumn="0" w:noHBand="0" w:noVBand="1"/>
      </w:tblPr>
      <w:tblGrid>
        <w:gridCol w:w="571"/>
        <w:gridCol w:w="8308"/>
      </w:tblGrid>
      <w:tr w:rsidR="00E17842" w:rsidRPr="00ED5442" w14:paraId="271DCB6F" w14:textId="77777777" w:rsidTr="00241B2E">
        <w:tc>
          <w:tcPr>
            <w:tcW w:w="571" w:type="dxa"/>
            <w:vAlign w:val="top"/>
          </w:tcPr>
          <w:p w14:paraId="2B3B350C" w14:textId="77777777" w:rsidR="00E8696B"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Q</w:t>
            </w:r>
          </w:p>
          <w:p w14:paraId="196EE2B5"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c>
          <w:tcPr>
            <w:tcW w:w="8308" w:type="dxa"/>
            <w:vAlign w:val="top"/>
          </w:tcPr>
          <w:p w14:paraId="4DFBE8F5" w14:textId="77777777" w:rsidR="00E17842" w:rsidRPr="00C55EAC"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C55EAC">
              <w:rPr>
                <w:rFonts w:asciiTheme="minorHAnsi" w:eastAsiaTheme="minorHAnsi" w:hAnsiTheme="minorHAnsi" w:cstheme="minorBidi"/>
                <w:color w:val="7B7979" w:themeColor="accent2"/>
                <w:spacing w:val="4"/>
                <w:sz w:val="24"/>
                <w:szCs w:val="24"/>
                <w:lang w:eastAsia="en-US"/>
              </w:rPr>
              <w:t>What is the Sport NZ Rural Travel Fund?</w:t>
            </w:r>
          </w:p>
          <w:p w14:paraId="5424E97A"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2C2302F6" w14:textId="77777777" w:rsidTr="00241B2E">
        <w:tc>
          <w:tcPr>
            <w:tcW w:w="571" w:type="dxa"/>
            <w:vAlign w:val="top"/>
          </w:tcPr>
          <w:p w14:paraId="3D121A32"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A</w:t>
            </w:r>
          </w:p>
        </w:tc>
        <w:tc>
          <w:tcPr>
            <w:tcW w:w="8308" w:type="dxa"/>
            <w:vAlign w:val="top"/>
          </w:tcPr>
          <w:p w14:paraId="7A83C4D4" w14:textId="1A686ECA"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 xml:space="preserve">The Sport NZ Rural Travel Fund is a partnership between Sport New Zealand and Territorial Authorities </w:t>
            </w:r>
            <w:r w:rsidR="00FA460F">
              <w:rPr>
                <w:rFonts w:asciiTheme="minorHAnsi" w:eastAsiaTheme="minorHAnsi" w:hAnsiTheme="minorHAnsi" w:cstheme="minorBidi"/>
                <w:color w:val="7B7979" w:themeColor="accent2"/>
                <w:spacing w:val="4"/>
                <w:sz w:val="24"/>
                <w:szCs w:val="24"/>
                <w:lang w:eastAsia="en-US"/>
              </w:rPr>
              <w:t xml:space="preserve">to </w:t>
            </w:r>
            <w:r w:rsidR="00FA460F">
              <w:t xml:space="preserve">subsidise travel costs for young people that live in rural communities to attend sporting competitions and </w:t>
            </w:r>
            <w:proofErr w:type="gramStart"/>
            <w:r w:rsidR="00FA460F">
              <w:t>events.</w:t>
            </w:r>
            <w:r w:rsidRPr="00ED5442">
              <w:rPr>
                <w:rFonts w:asciiTheme="minorHAnsi" w:eastAsiaTheme="minorHAnsi" w:hAnsiTheme="minorHAnsi" w:cstheme="minorBidi"/>
                <w:color w:val="7B7979" w:themeColor="accent2"/>
                <w:spacing w:val="4"/>
                <w:sz w:val="24"/>
                <w:szCs w:val="24"/>
                <w:lang w:eastAsia="en-US"/>
              </w:rPr>
              <w:t>.</w:t>
            </w:r>
            <w:proofErr w:type="gramEnd"/>
          </w:p>
        </w:tc>
      </w:tr>
      <w:tr w:rsidR="00E17842" w:rsidRPr="00ED5442" w14:paraId="29BEFDF2" w14:textId="77777777" w:rsidTr="00241B2E">
        <w:tc>
          <w:tcPr>
            <w:tcW w:w="571" w:type="dxa"/>
            <w:vAlign w:val="top"/>
          </w:tcPr>
          <w:p w14:paraId="56355A47"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c>
          <w:tcPr>
            <w:tcW w:w="8308" w:type="dxa"/>
            <w:vAlign w:val="top"/>
          </w:tcPr>
          <w:p w14:paraId="57D53780"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70C17728" w14:textId="77777777" w:rsidTr="00241B2E">
        <w:tc>
          <w:tcPr>
            <w:tcW w:w="571" w:type="dxa"/>
            <w:vAlign w:val="top"/>
          </w:tcPr>
          <w:p w14:paraId="1F20FB97" w14:textId="77777777" w:rsidR="00E17842" w:rsidRPr="00ED5442" w:rsidRDefault="00E8696B"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Pr>
                <w:rFonts w:asciiTheme="minorHAnsi" w:eastAsiaTheme="minorHAnsi" w:hAnsiTheme="minorHAnsi" w:cstheme="minorBidi"/>
                <w:color w:val="7B7979" w:themeColor="accent2"/>
                <w:spacing w:val="4"/>
                <w:sz w:val="24"/>
                <w:szCs w:val="24"/>
                <w:lang w:eastAsia="en-US"/>
              </w:rPr>
              <w:t>Q</w:t>
            </w:r>
          </w:p>
        </w:tc>
        <w:tc>
          <w:tcPr>
            <w:tcW w:w="8308" w:type="dxa"/>
            <w:vAlign w:val="top"/>
          </w:tcPr>
          <w:p w14:paraId="4F609F0E"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Who administers this funding?</w:t>
            </w:r>
          </w:p>
          <w:p w14:paraId="48C2B5B3"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36C069D2" w14:textId="77777777" w:rsidTr="00241B2E">
        <w:tc>
          <w:tcPr>
            <w:tcW w:w="571" w:type="dxa"/>
            <w:vAlign w:val="top"/>
          </w:tcPr>
          <w:p w14:paraId="49051F49"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A</w:t>
            </w:r>
          </w:p>
        </w:tc>
        <w:tc>
          <w:tcPr>
            <w:tcW w:w="8308" w:type="dxa"/>
            <w:vAlign w:val="top"/>
          </w:tcPr>
          <w:p w14:paraId="648E00C5" w14:textId="336F0962" w:rsidR="00E17842" w:rsidRPr="00ED5442" w:rsidRDefault="00FA460F"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Pr>
                <w:rFonts w:asciiTheme="minorHAnsi" w:eastAsiaTheme="minorHAnsi" w:hAnsiTheme="minorHAnsi" w:cstheme="minorBidi"/>
                <w:color w:val="7B7979" w:themeColor="accent2"/>
                <w:spacing w:val="4"/>
                <w:sz w:val="24"/>
                <w:szCs w:val="24"/>
                <w:lang w:eastAsia="en-US"/>
              </w:rPr>
              <w:t xml:space="preserve">Territorial Authorities administers the Rural Travel Fund on behalf of </w:t>
            </w:r>
            <w:r w:rsidR="00E17842" w:rsidRPr="00ED5442">
              <w:rPr>
                <w:rFonts w:asciiTheme="minorHAnsi" w:eastAsiaTheme="minorHAnsi" w:hAnsiTheme="minorHAnsi" w:cstheme="minorBidi"/>
                <w:color w:val="7B7979" w:themeColor="accent2"/>
                <w:spacing w:val="4"/>
                <w:sz w:val="24"/>
                <w:szCs w:val="24"/>
                <w:lang w:eastAsia="en-US"/>
              </w:rPr>
              <w:t>Sport New Zealand.</w:t>
            </w:r>
          </w:p>
        </w:tc>
      </w:tr>
      <w:tr w:rsidR="00E17842" w:rsidRPr="00ED5442" w14:paraId="7F9FE4D0" w14:textId="77777777" w:rsidTr="00241B2E">
        <w:tc>
          <w:tcPr>
            <w:tcW w:w="571" w:type="dxa"/>
            <w:vAlign w:val="top"/>
          </w:tcPr>
          <w:p w14:paraId="0EA8787B"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c>
          <w:tcPr>
            <w:tcW w:w="8308" w:type="dxa"/>
            <w:vAlign w:val="top"/>
          </w:tcPr>
          <w:p w14:paraId="7022BC54"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443EB758" w14:textId="77777777" w:rsidTr="00241B2E">
        <w:tc>
          <w:tcPr>
            <w:tcW w:w="571" w:type="dxa"/>
            <w:vAlign w:val="top"/>
          </w:tcPr>
          <w:p w14:paraId="3419FAF8"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Q</w:t>
            </w:r>
          </w:p>
        </w:tc>
        <w:tc>
          <w:tcPr>
            <w:tcW w:w="8308" w:type="dxa"/>
            <w:vAlign w:val="top"/>
          </w:tcPr>
          <w:p w14:paraId="63BDDC3A"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Can individuals apply for funding?</w:t>
            </w:r>
          </w:p>
          <w:p w14:paraId="05B678A3"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76367B68" w14:textId="77777777" w:rsidTr="00241B2E">
        <w:tc>
          <w:tcPr>
            <w:tcW w:w="571" w:type="dxa"/>
            <w:vAlign w:val="top"/>
          </w:tcPr>
          <w:p w14:paraId="350C724D"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A</w:t>
            </w:r>
          </w:p>
        </w:tc>
        <w:tc>
          <w:tcPr>
            <w:tcW w:w="8308" w:type="dxa"/>
            <w:vAlign w:val="top"/>
          </w:tcPr>
          <w:p w14:paraId="3989CAD1" w14:textId="1DC8F0E8"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No, all applications must come from</w:t>
            </w:r>
            <w:r w:rsidR="00FA460F">
              <w:rPr>
                <w:rFonts w:asciiTheme="minorHAnsi" w:eastAsiaTheme="minorHAnsi" w:hAnsiTheme="minorHAnsi" w:cstheme="minorBidi"/>
                <w:color w:val="7B7979" w:themeColor="accent2"/>
                <w:spacing w:val="4"/>
                <w:sz w:val="24"/>
                <w:szCs w:val="24"/>
                <w:lang w:eastAsia="en-US"/>
              </w:rPr>
              <w:t xml:space="preserve"> rural</w:t>
            </w:r>
            <w:r w:rsidRPr="00ED5442">
              <w:rPr>
                <w:rFonts w:asciiTheme="minorHAnsi" w:eastAsiaTheme="minorHAnsi" w:hAnsiTheme="minorHAnsi" w:cstheme="minorBidi"/>
                <w:color w:val="7B7979" w:themeColor="accent2"/>
                <w:spacing w:val="4"/>
                <w:sz w:val="24"/>
                <w:szCs w:val="24"/>
                <w:lang w:eastAsia="en-US"/>
              </w:rPr>
              <w:t xml:space="preserve"> sport club teams or </w:t>
            </w:r>
            <w:r w:rsidR="00D23472">
              <w:rPr>
                <w:rFonts w:asciiTheme="minorHAnsi" w:eastAsiaTheme="minorHAnsi" w:hAnsiTheme="minorHAnsi" w:cstheme="minorBidi"/>
                <w:color w:val="7B7979" w:themeColor="accent2"/>
                <w:spacing w:val="4"/>
                <w:sz w:val="24"/>
                <w:szCs w:val="24"/>
                <w:lang w:eastAsia="en-US"/>
              </w:rPr>
              <w:t xml:space="preserve">rural </w:t>
            </w:r>
            <w:r w:rsidRPr="00ED5442">
              <w:rPr>
                <w:rFonts w:asciiTheme="minorHAnsi" w:eastAsiaTheme="minorHAnsi" w:hAnsiTheme="minorHAnsi" w:cstheme="minorBidi"/>
                <w:color w:val="7B7979" w:themeColor="accent2"/>
                <w:spacing w:val="4"/>
                <w:sz w:val="24"/>
                <w:szCs w:val="24"/>
                <w:lang w:eastAsia="en-US"/>
              </w:rPr>
              <w:t xml:space="preserve">school teams. Funding will not be provided to individual players, </w:t>
            </w:r>
            <w:r w:rsidR="00625CF4" w:rsidRPr="00ED5442">
              <w:rPr>
                <w:rFonts w:asciiTheme="minorHAnsi" w:eastAsiaTheme="minorHAnsi" w:hAnsiTheme="minorHAnsi" w:cstheme="minorBidi"/>
                <w:color w:val="7B7979" w:themeColor="accent2"/>
                <w:spacing w:val="4"/>
                <w:sz w:val="24"/>
                <w:szCs w:val="24"/>
                <w:lang w:eastAsia="en-US"/>
              </w:rPr>
              <w:t>coaches,</w:t>
            </w:r>
            <w:r w:rsidRPr="00ED5442">
              <w:rPr>
                <w:rFonts w:asciiTheme="minorHAnsi" w:eastAsiaTheme="minorHAnsi" w:hAnsiTheme="minorHAnsi" w:cstheme="minorBidi"/>
                <w:color w:val="7B7979" w:themeColor="accent2"/>
                <w:spacing w:val="4"/>
                <w:sz w:val="24"/>
                <w:szCs w:val="24"/>
                <w:lang w:eastAsia="en-US"/>
              </w:rPr>
              <w:t xml:space="preserve"> or officials.</w:t>
            </w:r>
          </w:p>
        </w:tc>
      </w:tr>
      <w:tr w:rsidR="00E17842" w:rsidRPr="00ED5442" w14:paraId="24853EA0" w14:textId="77777777" w:rsidTr="00241B2E">
        <w:tc>
          <w:tcPr>
            <w:tcW w:w="571" w:type="dxa"/>
            <w:vAlign w:val="top"/>
          </w:tcPr>
          <w:p w14:paraId="23292990"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c>
          <w:tcPr>
            <w:tcW w:w="8308" w:type="dxa"/>
            <w:vAlign w:val="top"/>
          </w:tcPr>
          <w:p w14:paraId="7D2C38A0"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1A8F0F3C" w14:textId="77777777" w:rsidTr="00241B2E">
        <w:tc>
          <w:tcPr>
            <w:tcW w:w="571" w:type="dxa"/>
            <w:vAlign w:val="top"/>
          </w:tcPr>
          <w:p w14:paraId="26C03434"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Q</w:t>
            </w:r>
          </w:p>
        </w:tc>
        <w:tc>
          <w:tcPr>
            <w:tcW w:w="8308" w:type="dxa"/>
            <w:vAlign w:val="top"/>
          </w:tcPr>
          <w:p w14:paraId="369F6B95"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How are Territorial Authorities selected to participate in the Rural Travel Fund?</w:t>
            </w:r>
          </w:p>
          <w:p w14:paraId="1CEF11EA"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7E2D33AB" w14:textId="77777777" w:rsidTr="00241B2E">
        <w:tc>
          <w:tcPr>
            <w:tcW w:w="571" w:type="dxa"/>
            <w:vAlign w:val="top"/>
          </w:tcPr>
          <w:p w14:paraId="7D48205F"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A</w:t>
            </w:r>
          </w:p>
        </w:tc>
        <w:tc>
          <w:tcPr>
            <w:tcW w:w="8308" w:type="dxa"/>
            <w:vAlign w:val="top"/>
          </w:tcPr>
          <w:p w14:paraId="530EE9D3"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 xml:space="preserve">Sport New Zealand has selected Territorial Authorities based on a formula that </w:t>
            </w:r>
            <w:proofErr w:type="gramStart"/>
            <w:r w:rsidRPr="00ED5442">
              <w:rPr>
                <w:rFonts w:asciiTheme="minorHAnsi" w:eastAsiaTheme="minorHAnsi" w:hAnsiTheme="minorHAnsi" w:cstheme="minorBidi"/>
                <w:color w:val="7B7979" w:themeColor="accent2"/>
                <w:spacing w:val="4"/>
                <w:sz w:val="24"/>
                <w:szCs w:val="24"/>
                <w:lang w:eastAsia="en-US"/>
              </w:rPr>
              <w:t>takes into account</w:t>
            </w:r>
            <w:proofErr w:type="gramEnd"/>
            <w:r w:rsidRPr="00ED5442">
              <w:rPr>
                <w:rFonts w:asciiTheme="minorHAnsi" w:eastAsiaTheme="minorHAnsi" w:hAnsiTheme="minorHAnsi" w:cstheme="minorBidi"/>
                <w:color w:val="7B7979" w:themeColor="accent2"/>
                <w:spacing w:val="4"/>
                <w:sz w:val="24"/>
                <w:szCs w:val="24"/>
                <w:lang w:eastAsia="en-US"/>
              </w:rPr>
              <w:t xml:space="preserve"> population density. Eligible Territorial Authorities have a population density of less than 10 people per square kilometre.</w:t>
            </w:r>
          </w:p>
        </w:tc>
      </w:tr>
      <w:tr w:rsidR="00E17842" w:rsidRPr="00ED5442" w14:paraId="1335BAD3" w14:textId="77777777" w:rsidTr="00241B2E">
        <w:tc>
          <w:tcPr>
            <w:tcW w:w="571" w:type="dxa"/>
            <w:vAlign w:val="top"/>
          </w:tcPr>
          <w:p w14:paraId="2724162B"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c>
          <w:tcPr>
            <w:tcW w:w="8308" w:type="dxa"/>
            <w:vAlign w:val="top"/>
          </w:tcPr>
          <w:p w14:paraId="2E732A97"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67A9F1CB" w14:textId="77777777" w:rsidTr="00241B2E">
        <w:tc>
          <w:tcPr>
            <w:tcW w:w="571" w:type="dxa"/>
            <w:vAlign w:val="top"/>
          </w:tcPr>
          <w:p w14:paraId="0F4CED93"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Q</w:t>
            </w:r>
          </w:p>
        </w:tc>
        <w:tc>
          <w:tcPr>
            <w:tcW w:w="8308" w:type="dxa"/>
            <w:vAlign w:val="top"/>
          </w:tcPr>
          <w:p w14:paraId="1542C75E"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Where can I get an application form?</w:t>
            </w:r>
          </w:p>
          <w:p w14:paraId="3DE72602"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090BB2EF" w14:textId="77777777" w:rsidTr="00241B2E">
        <w:tc>
          <w:tcPr>
            <w:tcW w:w="571" w:type="dxa"/>
            <w:vAlign w:val="top"/>
          </w:tcPr>
          <w:p w14:paraId="7DADD521"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A</w:t>
            </w:r>
          </w:p>
        </w:tc>
        <w:tc>
          <w:tcPr>
            <w:tcW w:w="8308" w:type="dxa"/>
            <w:vAlign w:val="top"/>
          </w:tcPr>
          <w:p w14:paraId="10D651C5"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Application forms can be obtained from your local Territorial Authority.</w:t>
            </w:r>
          </w:p>
        </w:tc>
      </w:tr>
      <w:tr w:rsidR="00E17842" w:rsidRPr="00ED5442" w14:paraId="3376F4B1" w14:textId="77777777" w:rsidTr="00241B2E">
        <w:tc>
          <w:tcPr>
            <w:tcW w:w="571" w:type="dxa"/>
            <w:vAlign w:val="top"/>
          </w:tcPr>
          <w:p w14:paraId="20DC2F6D"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c>
          <w:tcPr>
            <w:tcW w:w="8308" w:type="dxa"/>
            <w:vAlign w:val="top"/>
          </w:tcPr>
          <w:p w14:paraId="3A142FB5"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67301FD2" w14:textId="77777777" w:rsidTr="00241B2E">
        <w:tc>
          <w:tcPr>
            <w:tcW w:w="571" w:type="dxa"/>
            <w:vAlign w:val="top"/>
          </w:tcPr>
          <w:p w14:paraId="7595FE25"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Q</w:t>
            </w:r>
          </w:p>
        </w:tc>
        <w:tc>
          <w:tcPr>
            <w:tcW w:w="8308" w:type="dxa"/>
            <w:vAlign w:val="top"/>
          </w:tcPr>
          <w:p w14:paraId="1643B519"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Who do I contact if I have any questions about the application form or eligibility for funding?</w:t>
            </w:r>
          </w:p>
          <w:p w14:paraId="3E874A09"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78505224" w14:textId="77777777" w:rsidTr="00241B2E">
        <w:tc>
          <w:tcPr>
            <w:tcW w:w="571" w:type="dxa"/>
            <w:vAlign w:val="top"/>
          </w:tcPr>
          <w:p w14:paraId="3C41B25A"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A</w:t>
            </w:r>
          </w:p>
        </w:tc>
        <w:tc>
          <w:tcPr>
            <w:tcW w:w="8308" w:type="dxa"/>
            <w:vAlign w:val="top"/>
          </w:tcPr>
          <w:p w14:paraId="3F63F239"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Contact your local Territorial Authority as they administer this fund on behalf of Sport New Zealand.</w:t>
            </w:r>
          </w:p>
        </w:tc>
      </w:tr>
      <w:tr w:rsidR="00E17842" w:rsidRPr="00ED5442" w14:paraId="58D4EDCF" w14:textId="77777777" w:rsidTr="00241B2E">
        <w:tc>
          <w:tcPr>
            <w:tcW w:w="571" w:type="dxa"/>
            <w:vAlign w:val="top"/>
          </w:tcPr>
          <w:p w14:paraId="3C6C1C53"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c>
          <w:tcPr>
            <w:tcW w:w="8308" w:type="dxa"/>
            <w:vAlign w:val="top"/>
          </w:tcPr>
          <w:p w14:paraId="1A876FB3"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5680C503" w14:textId="77777777" w:rsidTr="00241B2E">
        <w:tc>
          <w:tcPr>
            <w:tcW w:w="571" w:type="dxa"/>
            <w:vAlign w:val="top"/>
          </w:tcPr>
          <w:p w14:paraId="7BB3F87C"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Q</w:t>
            </w:r>
          </w:p>
        </w:tc>
        <w:tc>
          <w:tcPr>
            <w:tcW w:w="8308" w:type="dxa"/>
            <w:vAlign w:val="top"/>
          </w:tcPr>
          <w:p w14:paraId="4250A887"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Who can apply for funding?</w:t>
            </w:r>
          </w:p>
          <w:p w14:paraId="2B5E2A12"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6A9CA9C3" w14:textId="77777777" w:rsidTr="00241B2E">
        <w:tc>
          <w:tcPr>
            <w:tcW w:w="571" w:type="dxa"/>
            <w:vAlign w:val="top"/>
          </w:tcPr>
          <w:p w14:paraId="2512E114"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A</w:t>
            </w:r>
          </w:p>
        </w:tc>
        <w:tc>
          <w:tcPr>
            <w:tcW w:w="8308" w:type="dxa"/>
            <w:vAlign w:val="top"/>
          </w:tcPr>
          <w:p w14:paraId="60517FB3" w14:textId="40CEADAD"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Sport club teams and school club teams within a Territorial Authority that receives Rural Travel Funding, who have members aged between 5 and 1</w:t>
            </w:r>
            <w:r w:rsidR="00D23472">
              <w:rPr>
                <w:rFonts w:asciiTheme="minorHAnsi" w:eastAsiaTheme="minorHAnsi" w:hAnsiTheme="minorHAnsi" w:cstheme="minorBidi"/>
                <w:color w:val="7B7979" w:themeColor="accent2"/>
                <w:spacing w:val="4"/>
                <w:sz w:val="24"/>
                <w:szCs w:val="24"/>
                <w:lang w:eastAsia="en-US"/>
              </w:rPr>
              <w:t>8</w:t>
            </w:r>
            <w:r w:rsidRPr="00ED5442">
              <w:rPr>
                <w:rFonts w:asciiTheme="minorHAnsi" w:eastAsiaTheme="minorHAnsi" w:hAnsiTheme="minorHAnsi" w:cstheme="minorBidi"/>
                <w:color w:val="7B7979" w:themeColor="accent2"/>
                <w:spacing w:val="4"/>
                <w:sz w:val="24"/>
                <w:szCs w:val="24"/>
                <w:lang w:eastAsia="en-US"/>
              </w:rPr>
              <w:t xml:space="preserve"> years, and who meet the Rural Travel Fund eligibility criteria.</w:t>
            </w:r>
          </w:p>
          <w:p w14:paraId="66DBDDBA" w14:textId="77777777" w:rsidR="00E178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p w14:paraId="0062F711" w14:textId="77777777" w:rsidR="004F7144" w:rsidRDefault="004F7144"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p w14:paraId="572A6C18" w14:textId="77777777" w:rsidR="004F7144" w:rsidRDefault="004F7144"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p w14:paraId="319CE226" w14:textId="6FACE718" w:rsidR="004F7144" w:rsidRPr="00ED5442" w:rsidRDefault="004F7144"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1C8B32B4" w14:textId="77777777" w:rsidTr="00241B2E">
        <w:tc>
          <w:tcPr>
            <w:tcW w:w="571" w:type="dxa"/>
            <w:vAlign w:val="top"/>
          </w:tcPr>
          <w:p w14:paraId="17299581"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lastRenderedPageBreak/>
              <w:t>Q</w:t>
            </w:r>
          </w:p>
        </w:tc>
        <w:tc>
          <w:tcPr>
            <w:tcW w:w="8308" w:type="dxa"/>
            <w:vAlign w:val="top"/>
          </w:tcPr>
          <w:p w14:paraId="31592C6A"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Our team has applied for funding to help pay for travel expenses to get to National Champs. Are we eligible?</w:t>
            </w:r>
          </w:p>
          <w:p w14:paraId="45099AFA"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4FC5D5B6" w14:textId="77777777" w:rsidTr="00241B2E">
        <w:tc>
          <w:tcPr>
            <w:tcW w:w="571" w:type="dxa"/>
            <w:vAlign w:val="top"/>
          </w:tcPr>
          <w:p w14:paraId="2324DA9D"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A</w:t>
            </w:r>
          </w:p>
        </w:tc>
        <w:tc>
          <w:tcPr>
            <w:tcW w:w="8308" w:type="dxa"/>
            <w:vAlign w:val="top"/>
          </w:tcPr>
          <w:p w14:paraId="57E38DDA" w14:textId="4B543D09"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 xml:space="preserve">No, you are not. Funding is only available for travel to regular, local competition. For example, Saturday morning or </w:t>
            </w:r>
            <w:r w:rsidR="00BF66EF" w:rsidRPr="00ED5442">
              <w:rPr>
                <w:rFonts w:asciiTheme="minorHAnsi" w:eastAsiaTheme="minorHAnsi" w:hAnsiTheme="minorHAnsi" w:cstheme="minorBidi"/>
                <w:color w:val="7B7979" w:themeColor="accent2"/>
                <w:spacing w:val="4"/>
                <w:sz w:val="24"/>
                <w:szCs w:val="24"/>
                <w:lang w:eastAsia="en-US"/>
              </w:rPr>
              <w:t>weeknight</w:t>
            </w:r>
            <w:r w:rsidRPr="00ED5442">
              <w:rPr>
                <w:rFonts w:asciiTheme="minorHAnsi" w:eastAsiaTheme="minorHAnsi" w:hAnsiTheme="minorHAnsi" w:cstheme="minorBidi"/>
                <w:color w:val="7B7979" w:themeColor="accent2"/>
                <w:spacing w:val="4"/>
                <w:sz w:val="24"/>
                <w:szCs w:val="24"/>
                <w:lang w:eastAsia="en-US"/>
              </w:rPr>
              <w:t xml:space="preserve"> games.</w:t>
            </w:r>
          </w:p>
        </w:tc>
      </w:tr>
      <w:tr w:rsidR="00E17842" w:rsidRPr="00ED5442" w14:paraId="011EF9EE" w14:textId="77777777" w:rsidTr="00241B2E">
        <w:tc>
          <w:tcPr>
            <w:tcW w:w="571" w:type="dxa"/>
            <w:vAlign w:val="top"/>
          </w:tcPr>
          <w:p w14:paraId="73A48812"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c>
          <w:tcPr>
            <w:tcW w:w="8308" w:type="dxa"/>
            <w:vAlign w:val="top"/>
          </w:tcPr>
          <w:p w14:paraId="0A051C65"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1001125E" w14:textId="77777777" w:rsidTr="00241B2E">
        <w:tc>
          <w:tcPr>
            <w:tcW w:w="571" w:type="dxa"/>
            <w:vAlign w:val="top"/>
          </w:tcPr>
          <w:p w14:paraId="1C66CB85"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Q</w:t>
            </w:r>
          </w:p>
        </w:tc>
        <w:tc>
          <w:tcPr>
            <w:tcW w:w="8308" w:type="dxa"/>
            <w:vAlign w:val="top"/>
          </w:tcPr>
          <w:p w14:paraId="2E9A7FAA"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Can we get funding for our school team for a one off or annual inter school competition?</w:t>
            </w:r>
          </w:p>
          <w:p w14:paraId="782073A2"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59C5145E" w14:textId="77777777" w:rsidTr="00241B2E">
        <w:tc>
          <w:tcPr>
            <w:tcW w:w="571" w:type="dxa"/>
            <w:vAlign w:val="top"/>
          </w:tcPr>
          <w:p w14:paraId="142A4970"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A</w:t>
            </w:r>
          </w:p>
        </w:tc>
        <w:tc>
          <w:tcPr>
            <w:tcW w:w="8308" w:type="dxa"/>
            <w:vAlign w:val="top"/>
          </w:tcPr>
          <w:p w14:paraId="35500463" w14:textId="4A0C8183"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 xml:space="preserve">No, funding is only available for travel to </w:t>
            </w:r>
            <w:proofErr w:type="gramStart"/>
            <w:r w:rsidRPr="00ED5442">
              <w:rPr>
                <w:rFonts w:asciiTheme="minorHAnsi" w:eastAsiaTheme="minorHAnsi" w:hAnsiTheme="minorHAnsi" w:cstheme="minorBidi"/>
                <w:color w:val="7B7979" w:themeColor="accent2"/>
                <w:spacing w:val="4"/>
                <w:sz w:val="24"/>
                <w:szCs w:val="24"/>
                <w:lang w:eastAsia="en-US"/>
              </w:rPr>
              <w:t>regular</w:t>
            </w:r>
            <w:r w:rsidR="004C62A9">
              <w:rPr>
                <w:rFonts w:asciiTheme="minorHAnsi" w:eastAsiaTheme="minorHAnsi" w:hAnsiTheme="minorHAnsi" w:cstheme="minorBidi"/>
                <w:color w:val="7B7979" w:themeColor="accent2"/>
                <w:spacing w:val="4"/>
                <w:sz w:val="24"/>
                <w:szCs w:val="24"/>
                <w:lang w:eastAsia="en-US"/>
              </w:rPr>
              <w:t xml:space="preserve"> </w:t>
            </w:r>
            <w:r w:rsidRPr="00ED5442">
              <w:rPr>
                <w:rFonts w:asciiTheme="minorHAnsi" w:eastAsiaTheme="minorHAnsi" w:hAnsiTheme="minorHAnsi" w:cstheme="minorBidi"/>
                <w:color w:val="7B7979" w:themeColor="accent2"/>
                <w:spacing w:val="4"/>
                <w:sz w:val="24"/>
                <w:szCs w:val="24"/>
                <w:lang w:eastAsia="en-US"/>
              </w:rPr>
              <w:t>,</w:t>
            </w:r>
            <w:proofErr w:type="gramEnd"/>
            <w:r w:rsidRPr="00ED5442">
              <w:rPr>
                <w:rFonts w:asciiTheme="minorHAnsi" w:eastAsiaTheme="minorHAnsi" w:hAnsiTheme="minorHAnsi" w:cstheme="minorBidi"/>
                <w:color w:val="7B7979" w:themeColor="accent2"/>
                <w:spacing w:val="4"/>
                <w:sz w:val="24"/>
                <w:szCs w:val="24"/>
                <w:lang w:eastAsia="en-US"/>
              </w:rPr>
              <w:t xml:space="preserve"> local competition</w:t>
            </w:r>
          </w:p>
        </w:tc>
      </w:tr>
      <w:tr w:rsidR="00E17842" w:rsidRPr="00ED5442" w14:paraId="1E6154EE" w14:textId="77777777" w:rsidTr="00241B2E">
        <w:tc>
          <w:tcPr>
            <w:tcW w:w="571" w:type="dxa"/>
            <w:vAlign w:val="top"/>
          </w:tcPr>
          <w:p w14:paraId="78AB4225"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c>
          <w:tcPr>
            <w:tcW w:w="8308" w:type="dxa"/>
            <w:vAlign w:val="top"/>
          </w:tcPr>
          <w:p w14:paraId="5D158A23"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122C6084" w14:textId="77777777" w:rsidTr="00241B2E">
        <w:tc>
          <w:tcPr>
            <w:tcW w:w="571" w:type="dxa"/>
            <w:vAlign w:val="top"/>
          </w:tcPr>
          <w:p w14:paraId="1703FDBD"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Q</w:t>
            </w:r>
          </w:p>
        </w:tc>
        <w:tc>
          <w:tcPr>
            <w:tcW w:w="8308" w:type="dxa"/>
            <w:vAlign w:val="top"/>
          </w:tcPr>
          <w:p w14:paraId="0F29F5E2"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How can I find out able the application process for the Rural Travel Fund?</w:t>
            </w:r>
          </w:p>
          <w:p w14:paraId="57CA97BF"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138991FD" w14:textId="77777777" w:rsidTr="00241B2E">
        <w:tc>
          <w:tcPr>
            <w:tcW w:w="571" w:type="dxa"/>
            <w:vAlign w:val="top"/>
          </w:tcPr>
          <w:p w14:paraId="4B7F7188"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A</w:t>
            </w:r>
          </w:p>
        </w:tc>
        <w:tc>
          <w:tcPr>
            <w:tcW w:w="8308" w:type="dxa"/>
            <w:vAlign w:val="top"/>
          </w:tcPr>
          <w:p w14:paraId="7333567B"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Contact your local Territorial Authority for more information.</w:t>
            </w:r>
          </w:p>
        </w:tc>
      </w:tr>
      <w:tr w:rsidR="00E17842" w:rsidRPr="00ED5442" w14:paraId="4A037B3E" w14:textId="77777777" w:rsidTr="00241B2E">
        <w:tc>
          <w:tcPr>
            <w:tcW w:w="571" w:type="dxa"/>
            <w:vAlign w:val="top"/>
          </w:tcPr>
          <w:p w14:paraId="1FB26091"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c>
          <w:tcPr>
            <w:tcW w:w="8308" w:type="dxa"/>
            <w:vAlign w:val="top"/>
          </w:tcPr>
          <w:p w14:paraId="192F635C"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7A1A00A2" w14:textId="77777777" w:rsidTr="00241B2E">
        <w:tc>
          <w:tcPr>
            <w:tcW w:w="571" w:type="dxa"/>
            <w:vAlign w:val="top"/>
          </w:tcPr>
          <w:p w14:paraId="029BC38F"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Q</w:t>
            </w:r>
          </w:p>
        </w:tc>
        <w:tc>
          <w:tcPr>
            <w:tcW w:w="8308" w:type="dxa"/>
            <w:vAlign w:val="top"/>
          </w:tcPr>
          <w:p w14:paraId="2CA9E3BF"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Who should I contact at Sport New Zealand for more information?</w:t>
            </w:r>
          </w:p>
          <w:p w14:paraId="0C92E2F8"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241B2E" w14:paraId="7683E9DB" w14:textId="77777777" w:rsidTr="00241B2E">
        <w:tc>
          <w:tcPr>
            <w:tcW w:w="571" w:type="dxa"/>
            <w:vAlign w:val="top"/>
          </w:tcPr>
          <w:p w14:paraId="52973E10"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 xml:space="preserve">A </w:t>
            </w:r>
          </w:p>
        </w:tc>
        <w:tc>
          <w:tcPr>
            <w:tcW w:w="8308" w:type="dxa"/>
            <w:vAlign w:val="top"/>
          </w:tcPr>
          <w:p w14:paraId="0F34C55B"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 xml:space="preserve">Please contact Fiona Ramsay at Sport New Zealand on 021 535 714 or email </w:t>
            </w:r>
            <w:hyperlink r:id="rId18" w:history="1">
              <w:r w:rsidRPr="00ED5442">
                <w:rPr>
                  <w:rFonts w:asciiTheme="minorHAnsi" w:eastAsiaTheme="minorHAnsi" w:hAnsiTheme="minorHAnsi" w:cstheme="minorBidi"/>
                  <w:color w:val="7B7979" w:themeColor="accent2"/>
                  <w:spacing w:val="4"/>
                  <w:sz w:val="24"/>
                  <w:szCs w:val="24"/>
                  <w:lang w:eastAsia="en-US"/>
                </w:rPr>
                <w:t>fiona.ramsay@sportnz.org.nz</w:t>
              </w:r>
            </w:hyperlink>
            <w:r w:rsidRPr="00ED5442">
              <w:rPr>
                <w:rFonts w:asciiTheme="minorHAnsi" w:eastAsiaTheme="minorHAnsi" w:hAnsiTheme="minorHAnsi" w:cstheme="minorBidi"/>
                <w:color w:val="7B7979" w:themeColor="accent2"/>
                <w:spacing w:val="4"/>
                <w:sz w:val="24"/>
                <w:szCs w:val="24"/>
                <w:lang w:eastAsia="en-US"/>
              </w:rPr>
              <w:t xml:space="preserve"> </w:t>
            </w:r>
          </w:p>
        </w:tc>
      </w:tr>
      <w:tr w:rsidR="00E17842" w:rsidRPr="00241B2E" w14:paraId="4F2510C8" w14:textId="77777777" w:rsidTr="00241B2E">
        <w:tc>
          <w:tcPr>
            <w:tcW w:w="571" w:type="dxa"/>
            <w:vAlign w:val="top"/>
          </w:tcPr>
          <w:p w14:paraId="3D8CF2E0"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c>
          <w:tcPr>
            <w:tcW w:w="8308" w:type="dxa"/>
            <w:vAlign w:val="top"/>
          </w:tcPr>
          <w:p w14:paraId="634E5523"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241B2E" w14:paraId="6D70FA04" w14:textId="77777777" w:rsidTr="00241B2E">
        <w:tc>
          <w:tcPr>
            <w:tcW w:w="571" w:type="dxa"/>
            <w:vAlign w:val="top"/>
          </w:tcPr>
          <w:p w14:paraId="5C01A62A"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Q</w:t>
            </w:r>
          </w:p>
        </w:tc>
        <w:tc>
          <w:tcPr>
            <w:tcW w:w="8308" w:type="dxa"/>
            <w:vAlign w:val="top"/>
          </w:tcPr>
          <w:p w14:paraId="46508D79"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Which Territorial Authorities are eligible for Rural Travel Funding?</w:t>
            </w:r>
          </w:p>
          <w:p w14:paraId="1B502A3C"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p>
        </w:tc>
      </w:tr>
      <w:tr w:rsidR="00E17842" w:rsidRPr="00ED5442" w14:paraId="0E0E2F99" w14:textId="77777777" w:rsidTr="00241B2E">
        <w:tc>
          <w:tcPr>
            <w:tcW w:w="571" w:type="dxa"/>
            <w:vAlign w:val="top"/>
          </w:tcPr>
          <w:p w14:paraId="22344A77" w14:textId="77777777" w:rsidR="00E17842" w:rsidRPr="00ED5442" w:rsidRDefault="00E17842" w:rsidP="00E8696B">
            <w:pPr>
              <w:pStyle w:val="BodyText"/>
              <w:kinsoku w:val="0"/>
              <w:overflowPunct w:val="0"/>
              <w:spacing w:line="200" w:lineRule="atLeast"/>
              <w:ind w:left="0"/>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A</w:t>
            </w:r>
          </w:p>
        </w:tc>
        <w:tc>
          <w:tcPr>
            <w:tcW w:w="8308" w:type="dxa"/>
            <w:vAlign w:val="top"/>
          </w:tcPr>
          <w:p w14:paraId="4B1976FE"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Ashburton District Council</w:t>
            </w:r>
          </w:p>
          <w:p w14:paraId="2AF6DE38"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Buller District Council</w:t>
            </w:r>
          </w:p>
          <w:p w14:paraId="5BB7CC0E"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Carterton District Council</w:t>
            </w:r>
          </w:p>
          <w:p w14:paraId="351C1A64"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Central Hawkes Bay District Council</w:t>
            </w:r>
          </w:p>
          <w:p w14:paraId="122D37FC"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Central Otago District Council</w:t>
            </w:r>
          </w:p>
          <w:p w14:paraId="6BC9873A"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Chatham Islands Territory</w:t>
            </w:r>
          </w:p>
          <w:p w14:paraId="2D559D41"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Clutha District Council</w:t>
            </w:r>
          </w:p>
          <w:p w14:paraId="487E90B8"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Far North District Council</w:t>
            </w:r>
          </w:p>
          <w:p w14:paraId="3A82AEF9"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Gisborne District Council</w:t>
            </w:r>
          </w:p>
          <w:p w14:paraId="427F4EEA"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Gore District Council</w:t>
            </w:r>
          </w:p>
          <w:p w14:paraId="29033349"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Grey District Council</w:t>
            </w:r>
          </w:p>
          <w:p w14:paraId="7AD34DE9"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Hurunui District Council</w:t>
            </w:r>
          </w:p>
          <w:p w14:paraId="1760CE0C" w14:textId="77777777" w:rsidR="00E17842" w:rsidRPr="00ED5442" w:rsidRDefault="003969E9"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3969E9">
              <w:rPr>
                <w:rFonts w:asciiTheme="minorHAnsi" w:eastAsiaTheme="minorHAnsi" w:hAnsiTheme="minorHAnsi" w:cstheme="minorBidi"/>
                <w:color w:val="7B7979" w:themeColor="accent2"/>
                <w:spacing w:val="4"/>
                <w:sz w:val="24"/>
                <w:szCs w:val="24"/>
                <w:lang w:eastAsia="en-US"/>
              </w:rPr>
              <w:t>Kaikōura</w:t>
            </w:r>
            <w:r w:rsidRPr="00E77C96">
              <w:rPr>
                <w:rFonts w:asciiTheme="minorHAnsi" w:eastAsiaTheme="minorHAnsi" w:hAnsiTheme="minorHAnsi" w:cstheme="minorBidi"/>
                <w:color w:val="7B7979" w:themeColor="accent2"/>
                <w:spacing w:val="4"/>
                <w:sz w:val="24"/>
                <w:szCs w:val="24"/>
                <w:lang w:eastAsia="en-US"/>
              </w:rPr>
              <w:t xml:space="preserve"> </w:t>
            </w:r>
            <w:r w:rsidR="00E17842" w:rsidRPr="00ED5442">
              <w:rPr>
                <w:rFonts w:asciiTheme="minorHAnsi" w:eastAsiaTheme="minorHAnsi" w:hAnsiTheme="minorHAnsi" w:cstheme="minorBidi"/>
                <w:color w:val="7B7979" w:themeColor="accent2"/>
                <w:spacing w:val="4"/>
                <w:sz w:val="24"/>
                <w:szCs w:val="24"/>
                <w:lang w:eastAsia="en-US"/>
              </w:rPr>
              <w:t>District Council</w:t>
            </w:r>
          </w:p>
          <w:p w14:paraId="77CD5322"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Kaipara District Council</w:t>
            </w:r>
          </w:p>
          <w:p w14:paraId="1AFB4913"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Mackenzie District Council</w:t>
            </w:r>
          </w:p>
          <w:p w14:paraId="352F0BFC"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Marlborough District Council</w:t>
            </w:r>
          </w:p>
          <w:p w14:paraId="68EB9138" w14:textId="77777777" w:rsidR="00E17842" w:rsidRPr="00ED5442" w:rsidRDefault="00E77C96"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77C96">
              <w:rPr>
                <w:rFonts w:asciiTheme="minorHAnsi" w:eastAsiaTheme="minorHAnsi" w:hAnsiTheme="minorHAnsi" w:cstheme="minorBidi"/>
                <w:color w:val="7B7979" w:themeColor="accent2"/>
                <w:spacing w:val="4"/>
                <w:sz w:val="24"/>
                <w:szCs w:val="24"/>
                <w:lang w:eastAsia="en-US"/>
              </w:rPr>
              <w:t>Ōpōtiki</w:t>
            </w:r>
            <w:r w:rsidRPr="00ED5442">
              <w:rPr>
                <w:rFonts w:asciiTheme="minorHAnsi" w:eastAsiaTheme="minorHAnsi" w:hAnsiTheme="minorHAnsi" w:cstheme="minorBidi"/>
                <w:color w:val="7B7979" w:themeColor="accent2"/>
                <w:spacing w:val="4"/>
                <w:sz w:val="24"/>
                <w:szCs w:val="24"/>
                <w:lang w:eastAsia="en-US"/>
              </w:rPr>
              <w:t xml:space="preserve"> </w:t>
            </w:r>
            <w:r w:rsidR="00E17842" w:rsidRPr="00ED5442">
              <w:rPr>
                <w:rFonts w:asciiTheme="minorHAnsi" w:eastAsiaTheme="minorHAnsi" w:hAnsiTheme="minorHAnsi" w:cstheme="minorBidi"/>
                <w:color w:val="7B7979" w:themeColor="accent2"/>
                <w:spacing w:val="4"/>
                <w:sz w:val="24"/>
                <w:szCs w:val="24"/>
                <w:lang w:eastAsia="en-US"/>
              </w:rPr>
              <w:t>District Council</w:t>
            </w:r>
          </w:p>
          <w:p w14:paraId="302F06E8" w14:textId="77777777" w:rsidR="00E17842" w:rsidRPr="00ED5442" w:rsidRDefault="00E77C96"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77C96">
              <w:rPr>
                <w:rFonts w:asciiTheme="minorHAnsi" w:eastAsiaTheme="minorHAnsi" w:hAnsiTheme="minorHAnsi" w:cstheme="minorBidi"/>
                <w:color w:val="7B7979" w:themeColor="accent2"/>
                <w:spacing w:val="4"/>
                <w:sz w:val="24"/>
                <w:szCs w:val="24"/>
                <w:lang w:eastAsia="en-US"/>
              </w:rPr>
              <w:t>Ōtorohanga</w:t>
            </w:r>
            <w:r w:rsidRPr="00ED5442">
              <w:rPr>
                <w:rFonts w:asciiTheme="minorHAnsi" w:eastAsiaTheme="minorHAnsi" w:hAnsiTheme="minorHAnsi" w:cstheme="minorBidi"/>
                <w:color w:val="7B7979" w:themeColor="accent2"/>
                <w:spacing w:val="4"/>
                <w:sz w:val="24"/>
                <w:szCs w:val="24"/>
                <w:lang w:eastAsia="en-US"/>
              </w:rPr>
              <w:t xml:space="preserve"> </w:t>
            </w:r>
            <w:r w:rsidR="00E17842" w:rsidRPr="00ED5442">
              <w:rPr>
                <w:rFonts w:asciiTheme="minorHAnsi" w:eastAsiaTheme="minorHAnsi" w:hAnsiTheme="minorHAnsi" w:cstheme="minorBidi"/>
                <w:color w:val="7B7979" w:themeColor="accent2"/>
                <w:spacing w:val="4"/>
                <w:sz w:val="24"/>
                <w:szCs w:val="24"/>
                <w:lang w:eastAsia="en-US"/>
              </w:rPr>
              <w:t>District Council</w:t>
            </w:r>
          </w:p>
          <w:p w14:paraId="1728CBE6"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lastRenderedPageBreak/>
              <w:t>Queenstown-Lakes District Council</w:t>
            </w:r>
          </w:p>
          <w:p w14:paraId="1322F353"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Rangitikei District Council</w:t>
            </w:r>
          </w:p>
          <w:p w14:paraId="3EDD768B"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Ruapehu District Council</w:t>
            </w:r>
          </w:p>
          <w:p w14:paraId="51197F99"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Selwyn District Council</w:t>
            </w:r>
          </w:p>
          <w:p w14:paraId="5A40E6E6"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South Taranaki District Council</w:t>
            </w:r>
          </w:p>
          <w:p w14:paraId="06E6E8FD"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South Wairarapa District Council</w:t>
            </w:r>
          </w:p>
          <w:p w14:paraId="6384E6CF"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Southland District Council</w:t>
            </w:r>
          </w:p>
          <w:p w14:paraId="7C97762D"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Stratford District Council</w:t>
            </w:r>
          </w:p>
          <w:p w14:paraId="599D9A87"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Tararua District Council</w:t>
            </w:r>
          </w:p>
          <w:p w14:paraId="0E3E0264"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Tasman District Council</w:t>
            </w:r>
          </w:p>
          <w:p w14:paraId="7BEE6588" w14:textId="77777777" w:rsidR="00E17842" w:rsidRPr="00ED5442" w:rsidRDefault="00E77C96"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77C96">
              <w:rPr>
                <w:rFonts w:asciiTheme="minorHAnsi" w:eastAsiaTheme="minorHAnsi" w:hAnsiTheme="minorHAnsi" w:cstheme="minorBidi"/>
                <w:color w:val="7B7979" w:themeColor="accent2"/>
                <w:spacing w:val="4"/>
                <w:sz w:val="24"/>
                <w:szCs w:val="24"/>
                <w:lang w:eastAsia="en-US"/>
              </w:rPr>
              <w:t>Taupō</w:t>
            </w:r>
            <w:r w:rsidR="00E17842" w:rsidRPr="00ED5442">
              <w:rPr>
                <w:rFonts w:asciiTheme="minorHAnsi" w:eastAsiaTheme="minorHAnsi" w:hAnsiTheme="minorHAnsi" w:cstheme="minorBidi"/>
                <w:color w:val="7B7979" w:themeColor="accent2"/>
                <w:spacing w:val="4"/>
                <w:sz w:val="24"/>
                <w:szCs w:val="24"/>
                <w:lang w:eastAsia="en-US"/>
              </w:rPr>
              <w:t xml:space="preserve"> District Council</w:t>
            </w:r>
          </w:p>
          <w:p w14:paraId="03B9FCE2"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Waimate District Council</w:t>
            </w:r>
          </w:p>
          <w:p w14:paraId="112721ED"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Wairoa District Council</w:t>
            </w:r>
          </w:p>
          <w:p w14:paraId="254D40F0"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Waitaki District Council</w:t>
            </w:r>
          </w:p>
          <w:p w14:paraId="1FC107BD"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Waitomo District Council</w:t>
            </w:r>
          </w:p>
          <w:p w14:paraId="4B529B40" w14:textId="77777777" w:rsidR="00E17842" w:rsidRPr="00ED5442" w:rsidRDefault="00E17842"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D5442">
              <w:rPr>
                <w:rFonts w:asciiTheme="minorHAnsi" w:eastAsiaTheme="minorHAnsi" w:hAnsiTheme="minorHAnsi" w:cstheme="minorBidi"/>
                <w:color w:val="7B7979" w:themeColor="accent2"/>
                <w:spacing w:val="4"/>
                <w:sz w:val="24"/>
                <w:szCs w:val="24"/>
                <w:lang w:eastAsia="en-US"/>
              </w:rPr>
              <w:t>Westland District Council</w:t>
            </w:r>
          </w:p>
          <w:p w14:paraId="3B1ACBEE" w14:textId="77777777" w:rsidR="00E17842" w:rsidRPr="00ED5442" w:rsidRDefault="00E77C96" w:rsidP="00E8696B">
            <w:pPr>
              <w:pStyle w:val="BodyText"/>
              <w:numPr>
                <w:ilvl w:val="0"/>
                <w:numId w:val="9"/>
              </w:numPr>
              <w:kinsoku w:val="0"/>
              <w:overflowPunct w:val="0"/>
              <w:spacing w:after="60" w:line="200" w:lineRule="atLeast"/>
              <w:rPr>
                <w:rFonts w:asciiTheme="minorHAnsi" w:eastAsiaTheme="minorHAnsi" w:hAnsiTheme="minorHAnsi" w:cstheme="minorBidi"/>
                <w:color w:val="7B7979" w:themeColor="accent2"/>
                <w:spacing w:val="4"/>
                <w:sz w:val="24"/>
                <w:szCs w:val="24"/>
                <w:lang w:eastAsia="en-US"/>
              </w:rPr>
            </w:pPr>
            <w:r w:rsidRPr="00E77C96">
              <w:rPr>
                <w:rFonts w:asciiTheme="minorHAnsi" w:eastAsiaTheme="minorHAnsi" w:hAnsiTheme="minorHAnsi" w:cstheme="minorBidi"/>
                <w:color w:val="7B7979" w:themeColor="accent2"/>
                <w:spacing w:val="4"/>
                <w:sz w:val="24"/>
                <w:szCs w:val="24"/>
                <w:lang w:eastAsia="en-US"/>
              </w:rPr>
              <w:t>Whakatāne</w:t>
            </w:r>
            <w:r w:rsidRPr="00ED5442">
              <w:rPr>
                <w:rFonts w:asciiTheme="minorHAnsi" w:eastAsiaTheme="minorHAnsi" w:hAnsiTheme="minorHAnsi" w:cstheme="minorBidi"/>
                <w:color w:val="7B7979" w:themeColor="accent2"/>
                <w:spacing w:val="4"/>
                <w:sz w:val="24"/>
                <w:szCs w:val="24"/>
                <w:lang w:eastAsia="en-US"/>
              </w:rPr>
              <w:t xml:space="preserve"> </w:t>
            </w:r>
            <w:r w:rsidR="00E17842" w:rsidRPr="00ED5442">
              <w:rPr>
                <w:rFonts w:asciiTheme="minorHAnsi" w:eastAsiaTheme="minorHAnsi" w:hAnsiTheme="minorHAnsi" w:cstheme="minorBidi"/>
                <w:color w:val="7B7979" w:themeColor="accent2"/>
                <w:spacing w:val="4"/>
                <w:sz w:val="24"/>
                <w:szCs w:val="24"/>
                <w:lang w:eastAsia="en-US"/>
              </w:rPr>
              <w:t>District Council</w:t>
            </w:r>
          </w:p>
        </w:tc>
      </w:tr>
    </w:tbl>
    <w:p w14:paraId="5144B4A8" w14:textId="77777777" w:rsidR="00E17842" w:rsidRPr="00ED5442" w:rsidRDefault="00E17842" w:rsidP="00E8696B">
      <w:pPr>
        <w:pStyle w:val="BodyText"/>
        <w:kinsoku w:val="0"/>
        <w:overflowPunct w:val="0"/>
        <w:ind w:left="0"/>
        <w:rPr>
          <w:rFonts w:asciiTheme="minorHAnsi" w:eastAsiaTheme="minorHAnsi" w:hAnsiTheme="minorHAnsi" w:cstheme="minorBidi"/>
          <w:color w:val="7B7979" w:themeColor="accent2"/>
          <w:spacing w:val="4"/>
          <w:sz w:val="24"/>
          <w:szCs w:val="24"/>
          <w:lang w:eastAsia="en-US"/>
        </w:rPr>
      </w:pPr>
    </w:p>
    <w:p w14:paraId="53D37416" w14:textId="77777777" w:rsidR="00E17842" w:rsidRPr="00ED5442" w:rsidRDefault="00E17842" w:rsidP="00E8696B">
      <w:pPr>
        <w:pStyle w:val="BodyText"/>
        <w:kinsoku w:val="0"/>
        <w:overflowPunct w:val="0"/>
        <w:ind w:left="0"/>
        <w:rPr>
          <w:rFonts w:asciiTheme="minorHAnsi" w:eastAsiaTheme="minorHAnsi" w:hAnsiTheme="minorHAnsi" w:cstheme="minorBidi"/>
          <w:color w:val="7B7979" w:themeColor="accent2"/>
          <w:spacing w:val="4"/>
          <w:sz w:val="24"/>
          <w:szCs w:val="24"/>
          <w:lang w:eastAsia="en-US"/>
        </w:rPr>
      </w:pPr>
    </w:p>
    <w:p w14:paraId="72194EC6" w14:textId="77777777" w:rsidR="00E17842" w:rsidRPr="00ED5442" w:rsidRDefault="00E17842" w:rsidP="00E8696B">
      <w:pPr>
        <w:pStyle w:val="BodyText"/>
        <w:kinsoku w:val="0"/>
        <w:overflowPunct w:val="0"/>
        <w:spacing w:before="10"/>
        <w:ind w:left="0"/>
        <w:rPr>
          <w:rFonts w:asciiTheme="minorHAnsi" w:eastAsiaTheme="minorHAnsi" w:hAnsiTheme="minorHAnsi" w:cstheme="minorBidi"/>
          <w:color w:val="7B7979" w:themeColor="accent2"/>
          <w:spacing w:val="4"/>
          <w:sz w:val="24"/>
          <w:szCs w:val="24"/>
          <w:lang w:eastAsia="en-US"/>
        </w:rPr>
      </w:pPr>
    </w:p>
    <w:p w14:paraId="4FEFF984" w14:textId="77777777" w:rsidR="002B564F" w:rsidRPr="00ED5442" w:rsidRDefault="002B564F" w:rsidP="00E8696B">
      <w:pPr>
        <w:pStyle w:val="Heading1"/>
        <w:rPr>
          <w:b w:val="0"/>
          <w:spacing w:val="4"/>
          <w:sz w:val="24"/>
          <w:szCs w:val="24"/>
        </w:rPr>
      </w:pPr>
    </w:p>
    <w:sectPr w:rsidR="002B564F" w:rsidRPr="00ED5442" w:rsidSect="00DE53B3">
      <w:footerReference w:type="first" r:id="rId19"/>
      <w:pgSz w:w="11906" w:h="16838"/>
      <w:pgMar w:top="1060" w:right="1785" w:bottom="1440" w:left="1134"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2560" w14:textId="77777777" w:rsidR="00C4106B" w:rsidRDefault="00C4106B" w:rsidP="00DC0087">
      <w:r>
        <w:separator/>
      </w:r>
    </w:p>
  </w:endnote>
  <w:endnote w:type="continuationSeparator" w:id="0">
    <w:p w14:paraId="0C048439" w14:textId="77777777" w:rsidR="00C4106B" w:rsidRDefault="00C4106B" w:rsidP="00DC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rlow">
    <w:altName w:val="Calibri"/>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BEF7" w14:textId="77777777" w:rsidR="00E17842" w:rsidRDefault="00E17842" w:rsidP="00E17842">
    <w:pPr>
      <w:pStyle w:val="Footer"/>
    </w:pPr>
  </w:p>
  <w:p w14:paraId="662FE045" w14:textId="77777777" w:rsidR="00E17842" w:rsidRDefault="00E17842" w:rsidP="00E17842">
    <w:pPr>
      <w:pStyle w:val="Footer"/>
    </w:pPr>
  </w:p>
  <w:p w14:paraId="55BBAF66" w14:textId="54C84FBA" w:rsidR="00E17842" w:rsidRDefault="00E17842" w:rsidP="00E17842">
    <w:pPr>
      <w:pStyle w:val="Footer"/>
      <w:rPr>
        <w:noProof/>
      </w:rPr>
    </w:pPr>
    <w:r>
      <w:fldChar w:fldCharType="begin"/>
    </w:r>
    <w:r>
      <w:instrText xml:space="preserve"> PAGE   \* MERGEFORMAT </w:instrText>
    </w:r>
    <w:r>
      <w:fldChar w:fldCharType="separate"/>
    </w:r>
    <w:r w:rsidR="004F5CC8">
      <w:rPr>
        <w:noProof/>
      </w:rPr>
      <w:t>4</w:t>
    </w:r>
    <w:r>
      <w:rPr>
        <w:noProof/>
      </w:rPr>
      <w:fldChar w:fldCharType="end"/>
    </w:r>
  </w:p>
  <w:sdt>
    <w:sdtPr>
      <w:id w:val="139854574"/>
      <w:docPartObj>
        <w:docPartGallery w:val="Page Numbers (Bottom of Page)"/>
        <w:docPartUnique/>
      </w:docPartObj>
    </w:sdtPr>
    <w:sdtEndPr>
      <w:rPr>
        <w:noProof/>
      </w:rPr>
    </w:sdtEndPr>
    <w:sdtContent>
      <w:p w14:paraId="1C44D152" w14:textId="77777777" w:rsidR="00E17842" w:rsidRDefault="00E17842">
        <w:pPr>
          <w:pStyle w:val="Footer"/>
          <w:jc w:val="right"/>
          <w:rPr>
            <w:noProof/>
          </w:rPr>
        </w:pPr>
      </w:p>
      <w:p w14:paraId="171EF488" w14:textId="77777777" w:rsidR="00E17842" w:rsidRDefault="003B2B34" w:rsidP="00E17842">
        <w:pPr>
          <w:pStyle w:val="Footer"/>
        </w:pPr>
      </w:p>
    </w:sdtContent>
  </w:sdt>
  <w:p w14:paraId="1997D2A9" w14:textId="77777777" w:rsidR="00E17842" w:rsidRDefault="00E17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C226" w14:textId="77777777" w:rsidR="00D77301" w:rsidRDefault="00D77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5A48" w14:textId="77777777" w:rsidR="00C4106B" w:rsidRDefault="00C4106B" w:rsidP="00DC0087">
      <w:r>
        <w:separator/>
      </w:r>
    </w:p>
  </w:footnote>
  <w:footnote w:type="continuationSeparator" w:id="0">
    <w:p w14:paraId="6C7B0F96" w14:textId="77777777" w:rsidR="00C4106B" w:rsidRDefault="00C4106B" w:rsidP="00DC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E4D3" w14:textId="77777777" w:rsidR="004F5CC8" w:rsidRDefault="004F5CC8" w:rsidP="004F5CC8">
    <w:pPr>
      <w:pStyle w:val="Header"/>
    </w:pPr>
    <w:r>
      <w:tab/>
    </w:r>
    <w:r>
      <w:tab/>
    </w:r>
    <w:r>
      <w:rPr>
        <w:noProof/>
      </w:rPr>
      <w:drawing>
        <wp:inline distT="0" distB="0" distL="0" distR="0" wp14:anchorId="0F2570B8" wp14:editId="2A61F439">
          <wp:extent cx="1742441" cy="6223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 NZ Black Horizontal.jpg"/>
                  <pic:cNvPicPr/>
                </pic:nvPicPr>
                <pic:blipFill>
                  <a:blip r:embed="rId1"/>
                  <a:stretch>
                    <a:fillRect/>
                  </a:stretch>
                </pic:blipFill>
                <pic:spPr>
                  <a:xfrm>
                    <a:off x="0" y="0"/>
                    <a:ext cx="1749194" cy="624712"/>
                  </a:xfrm>
                  <a:prstGeom prst="rect">
                    <a:avLst/>
                  </a:prstGeom>
                </pic:spPr>
              </pic:pic>
            </a:graphicData>
          </a:graphic>
        </wp:inline>
      </w:drawing>
    </w:r>
  </w:p>
  <w:p w14:paraId="4C123723" w14:textId="77777777" w:rsidR="004F5CC8" w:rsidRPr="004F5CC8" w:rsidRDefault="004F5CC8" w:rsidP="004F5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DAB4" w14:textId="77777777" w:rsidR="00A656A5" w:rsidRDefault="00A656A5">
    <w:pPr>
      <w:pStyle w:val="Header"/>
    </w:pPr>
    <w:r>
      <w:tab/>
    </w:r>
    <w:r>
      <w:tab/>
    </w:r>
    <w:r>
      <w:rPr>
        <w:noProof/>
      </w:rPr>
      <w:drawing>
        <wp:inline distT="0" distB="0" distL="0" distR="0" wp14:anchorId="0F2570B8" wp14:editId="2A61F439">
          <wp:extent cx="1845945" cy="659266"/>
          <wp:effectExtent l="0" t="0" r="190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 NZ Black Horizontal.jpg"/>
                  <pic:cNvPicPr/>
                </pic:nvPicPr>
                <pic:blipFill>
                  <a:blip r:embed="rId1"/>
                  <a:stretch>
                    <a:fillRect/>
                  </a:stretch>
                </pic:blipFill>
                <pic:spPr>
                  <a:xfrm>
                    <a:off x="0" y="0"/>
                    <a:ext cx="1851669" cy="661310"/>
                  </a:xfrm>
                  <a:prstGeom prst="rect">
                    <a:avLst/>
                  </a:prstGeom>
                </pic:spPr>
              </pic:pic>
            </a:graphicData>
          </a:graphic>
        </wp:inline>
      </w:drawing>
    </w:r>
  </w:p>
  <w:p w14:paraId="47662DD7" w14:textId="77777777" w:rsidR="00A656A5" w:rsidRDefault="00A65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5185A9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9B8CE51C"/>
    <w:lvl w:ilvl="0">
      <w:start w:val="1"/>
      <w:numFmt w:val="decimal"/>
      <w:pStyle w:val="ListNumber"/>
      <w:lvlText w:val="%1."/>
      <w:lvlJc w:val="left"/>
      <w:pPr>
        <w:tabs>
          <w:tab w:val="num" w:pos="360"/>
        </w:tabs>
        <w:ind w:left="360" w:hanging="360"/>
      </w:pPr>
    </w:lvl>
  </w:abstractNum>
  <w:abstractNum w:abstractNumId="2" w15:restartNumberingAfterBreak="0">
    <w:nsid w:val="00000402"/>
    <w:multiLevelType w:val="multilevel"/>
    <w:tmpl w:val="9A10EC20"/>
    <w:lvl w:ilvl="0">
      <w:start w:val="1"/>
      <w:numFmt w:val="decimal"/>
      <w:lvlText w:val="%1)"/>
      <w:lvlJc w:val="left"/>
      <w:pPr>
        <w:ind w:left="957" w:hanging="840"/>
      </w:pPr>
      <w:rPr>
        <w:rFonts w:ascii="Verdana" w:hAnsi="Verdana" w:cs="Verdana"/>
        <w:b w:val="0"/>
        <w:bCs w:val="0"/>
        <w:spacing w:val="-1"/>
        <w:sz w:val="22"/>
        <w:szCs w:val="22"/>
      </w:rPr>
    </w:lvl>
    <w:lvl w:ilvl="1">
      <w:numFmt w:val="bullet"/>
      <w:lvlText w:val="•"/>
      <w:lvlJc w:val="left"/>
      <w:pPr>
        <w:ind w:left="1716" w:hanging="840"/>
      </w:pPr>
    </w:lvl>
    <w:lvl w:ilvl="2">
      <w:numFmt w:val="bullet"/>
      <w:lvlText w:val="•"/>
      <w:lvlJc w:val="left"/>
      <w:pPr>
        <w:ind w:left="2475" w:hanging="840"/>
      </w:pPr>
    </w:lvl>
    <w:lvl w:ilvl="3">
      <w:numFmt w:val="bullet"/>
      <w:lvlText w:val="•"/>
      <w:lvlJc w:val="left"/>
      <w:pPr>
        <w:ind w:left="3234" w:hanging="840"/>
      </w:pPr>
    </w:lvl>
    <w:lvl w:ilvl="4">
      <w:numFmt w:val="bullet"/>
      <w:lvlText w:val="•"/>
      <w:lvlJc w:val="left"/>
      <w:pPr>
        <w:ind w:left="3993" w:hanging="840"/>
      </w:pPr>
    </w:lvl>
    <w:lvl w:ilvl="5">
      <w:numFmt w:val="bullet"/>
      <w:lvlText w:val="•"/>
      <w:lvlJc w:val="left"/>
      <w:pPr>
        <w:ind w:left="4751" w:hanging="840"/>
      </w:pPr>
    </w:lvl>
    <w:lvl w:ilvl="6">
      <w:numFmt w:val="bullet"/>
      <w:lvlText w:val="•"/>
      <w:lvlJc w:val="left"/>
      <w:pPr>
        <w:ind w:left="5510" w:hanging="840"/>
      </w:pPr>
    </w:lvl>
    <w:lvl w:ilvl="7">
      <w:numFmt w:val="bullet"/>
      <w:lvlText w:val="•"/>
      <w:lvlJc w:val="left"/>
      <w:pPr>
        <w:ind w:left="6269" w:hanging="840"/>
      </w:pPr>
    </w:lvl>
    <w:lvl w:ilvl="8">
      <w:numFmt w:val="bullet"/>
      <w:lvlText w:val="•"/>
      <w:lvlJc w:val="left"/>
      <w:pPr>
        <w:ind w:left="7028" w:hanging="840"/>
      </w:pPr>
    </w:lvl>
  </w:abstractNum>
  <w:abstractNum w:abstractNumId="3" w15:restartNumberingAfterBreak="0">
    <w:nsid w:val="03837521"/>
    <w:multiLevelType w:val="multilevel"/>
    <w:tmpl w:val="BF9C63BC"/>
    <w:lvl w:ilvl="0">
      <w:start w:val="1"/>
      <w:numFmt w:val="decimal"/>
      <w:pStyle w:val="L1Numbering"/>
      <w:lvlText w:val="%1."/>
      <w:lvlJc w:val="left"/>
      <w:pPr>
        <w:ind w:left="567" w:hanging="567"/>
      </w:pPr>
      <w:rPr>
        <w:rFonts w:hint="default"/>
      </w:rPr>
    </w:lvl>
    <w:lvl w:ilvl="1">
      <w:start w:val="1"/>
      <w:numFmt w:val="decimal"/>
      <w:pStyle w:val="L2Numbering"/>
      <w:isLgl/>
      <w:lvlText w:val="%1.%2"/>
      <w:lvlJc w:val="left"/>
      <w:pPr>
        <w:ind w:left="567" w:hanging="567"/>
      </w:pPr>
      <w:rPr>
        <w:rFonts w:cs="Times New Roman" w:hint="default"/>
      </w:rPr>
    </w:lvl>
    <w:lvl w:ilvl="2">
      <w:start w:val="1"/>
      <w:numFmt w:val="decimal"/>
      <w:pStyle w:val="L3Numbering"/>
      <w:isLgl/>
      <w:lvlText w:val="%1.%2.%3"/>
      <w:lvlJc w:val="left"/>
      <w:pPr>
        <w:ind w:left="567" w:hanging="567"/>
      </w:pPr>
      <w:rPr>
        <w:rFonts w:cs="Times New Roman" w:hint="default"/>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4" w15:restartNumberingAfterBreak="0">
    <w:nsid w:val="05EE231E"/>
    <w:multiLevelType w:val="multilevel"/>
    <w:tmpl w:val="26DACB10"/>
    <w:lvl w:ilvl="0">
      <w:start w:val="6"/>
      <w:numFmt w:val="decimal"/>
      <w:lvlText w:val="%1)"/>
      <w:lvlJc w:val="left"/>
      <w:pPr>
        <w:ind w:left="957" w:hanging="840"/>
      </w:pPr>
      <w:rPr>
        <w:rFonts w:ascii="Verdana" w:hAnsi="Verdana" w:cs="Verdana" w:hint="default"/>
        <w:b w:val="0"/>
        <w:bCs w:val="0"/>
        <w:spacing w:val="-1"/>
        <w:sz w:val="22"/>
        <w:szCs w:val="22"/>
      </w:rPr>
    </w:lvl>
    <w:lvl w:ilvl="1">
      <w:numFmt w:val="bullet"/>
      <w:lvlText w:val="•"/>
      <w:lvlJc w:val="left"/>
      <w:pPr>
        <w:ind w:left="1716" w:hanging="840"/>
      </w:pPr>
      <w:rPr>
        <w:rFonts w:hint="default"/>
      </w:rPr>
    </w:lvl>
    <w:lvl w:ilvl="2">
      <w:numFmt w:val="bullet"/>
      <w:lvlText w:val="•"/>
      <w:lvlJc w:val="left"/>
      <w:pPr>
        <w:ind w:left="2475" w:hanging="840"/>
      </w:pPr>
      <w:rPr>
        <w:rFonts w:hint="default"/>
      </w:rPr>
    </w:lvl>
    <w:lvl w:ilvl="3">
      <w:numFmt w:val="bullet"/>
      <w:lvlText w:val="•"/>
      <w:lvlJc w:val="left"/>
      <w:pPr>
        <w:ind w:left="3234" w:hanging="840"/>
      </w:pPr>
      <w:rPr>
        <w:rFonts w:hint="default"/>
      </w:rPr>
    </w:lvl>
    <w:lvl w:ilvl="4">
      <w:numFmt w:val="bullet"/>
      <w:lvlText w:val="•"/>
      <w:lvlJc w:val="left"/>
      <w:pPr>
        <w:ind w:left="3993" w:hanging="840"/>
      </w:pPr>
      <w:rPr>
        <w:rFonts w:hint="default"/>
      </w:rPr>
    </w:lvl>
    <w:lvl w:ilvl="5">
      <w:numFmt w:val="bullet"/>
      <w:lvlText w:val="•"/>
      <w:lvlJc w:val="left"/>
      <w:pPr>
        <w:ind w:left="4751" w:hanging="840"/>
      </w:pPr>
      <w:rPr>
        <w:rFonts w:hint="default"/>
      </w:rPr>
    </w:lvl>
    <w:lvl w:ilvl="6">
      <w:numFmt w:val="bullet"/>
      <w:lvlText w:val="•"/>
      <w:lvlJc w:val="left"/>
      <w:pPr>
        <w:ind w:left="5510" w:hanging="840"/>
      </w:pPr>
      <w:rPr>
        <w:rFonts w:hint="default"/>
      </w:rPr>
    </w:lvl>
    <w:lvl w:ilvl="7">
      <w:numFmt w:val="bullet"/>
      <w:lvlText w:val="•"/>
      <w:lvlJc w:val="left"/>
      <w:pPr>
        <w:ind w:left="6269" w:hanging="840"/>
      </w:pPr>
      <w:rPr>
        <w:rFonts w:hint="default"/>
      </w:rPr>
    </w:lvl>
    <w:lvl w:ilvl="8">
      <w:numFmt w:val="bullet"/>
      <w:lvlText w:val="•"/>
      <w:lvlJc w:val="left"/>
      <w:pPr>
        <w:ind w:left="7028" w:hanging="840"/>
      </w:pPr>
      <w:rPr>
        <w:rFonts w:hint="default"/>
      </w:rPr>
    </w:lvl>
  </w:abstractNum>
  <w:abstractNum w:abstractNumId="5" w15:restartNumberingAfterBreak="0">
    <w:nsid w:val="092D2B2E"/>
    <w:multiLevelType w:val="hybridMultilevel"/>
    <w:tmpl w:val="9AE01416"/>
    <w:lvl w:ilvl="0" w:tplc="0BA2BB9C">
      <w:numFmt w:val="bullet"/>
      <w:lvlText w:val="•"/>
      <w:lvlJc w:val="left"/>
      <w:pPr>
        <w:ind w:left="206" w:hanging="100"/>
      </w:pPr>
      <w:rPr>
        <w:rFonts w:ascii="Barlow" w:eastAsia="Barlow" w:hAnsi="Barlow" w:cs="Barlow" w:hint="default"/>
        <w:color w:val="808285"/>
        <w:w w:val="97"/>
        <w:sz w:val="16"/>
        <w:szCs w:val="16"/>
        <w:lang w:val="en-US" w:eastAsia="en-US" w:bidi="en-US"/>
      </w:rPr>
    </w:lvl>
    <w:lvl w:ilvl="1" w:tplc="D9E47DB6">
      <w:numFmt w:val="bullet"/>
      <w:lvlText w:val="•"/>
      <w:lvlJc w:val="left"/>
      <w:pPr>
        <w:ind w:left="357" w:hanging="100"/>
      </w:pPr>
      <w:rPr>
        <w:rFonts w:hint="default"/>
        <w:lang w:val="en-US" w:eastAsia="en-US" w:bidi="en-US"/>
      </w:rPr>
    </w:lvl>
    <w:lvl w:ilvl="2" w:tplc="2E98F7C4">
      <w:numFmt w:val="bullet"/>
      <w:lvlText w:val="•"/>
      <w:lvlJc w:val="left"/>
      <w:pPr>
        <w:ind w:left="515" w:hanging="100"/>
      </w:pPr>
      <w:rPr>
        <w:rFonts w:hint="default"/>
        <w:lang w:val="en-US" w:eastAsia="en-US" w:bidi="en-US"/>
      </w:rPr>
    </w:lvl>
    <w:lvl w:ilvl="3" w:tplc="9EF00834">
      <w:numFmt w:val="bullet"/>
      <w:lvlText w:val="•"/>
      <w:lvlJc w:val="left"/>
      <w:pPr>
        <w:ind w:left="673" w:hanging="100"/>
      </w:pPr>
      <w:rPr>
        <w:rFonts w:hint="default"/>
        <w:lang w:val="en-US" w:eastAsia="en-US" w:bidi="en-US"/>
      </w:rPr>
    </w:lvl>
    <w:lvl w:ilvl="4" w:tplc="EFE84ED4">
      <w:numFmt w:val="bullet"/>
      <w:lvlText w:val="•"/>
      <w:lvlJc w:val="left"/>
      <w:pPr>
        <w:ind w:left="830" w:hanging="100"/>
      </w:pPr>
      <w:rPr>
        <w:rFonts w:hint="default"/>
        <w:lang w:val="en-US" w:eastAsia="en-US" w:bidi="en-US"/>
      </w:rPr>
    </w:lvl>
    <w:lvl w:ilvl="5" w:tplc="7CD8F5F4">
      <w:numFmt w:val="bullet"/>
      <w:lvlText w:val="•"/>
      <w:lvlJc w:val="left"/>
      <w:pPr>
        <w:ind w:left="988" w:hanging="100"/>
      </w:pPr>
      <w:rPr>
        <w:rFonts w:hint="default"/>
        <w:lang w:val="en-US" w:eastAsia="en-US" w:bidi="en-US"/>
      </w:rPr>
    </w:lvl>
    <w:lvl w:ilvl="6" w:tplc="2B303468">
      <w:numFmt w:val="bullet"/>
      <w:lvlText w:val="•"/>
      <w:lvlJc w:val="left"/>
      <w:pPr>
        <w:ind w:left="1146" w:hanging="100"/>
      </w:pPr>
      <w:rPr>
        <w:rFonts w:hint="default"/>
        <w:lang w:val="en-US" w:eastAsia="en-US" w:bidi="en-US"/>
      </w:rPr>
    </w:lvl>
    <w:lvl w:ilvl="7" w:tplc="071AD336">
      <w:numFmt w:val="bullet"/>
      <w:lvlText w:val="•"/>
      <w:lvlJc w:val="left"/>
      <w:pPr>
        <w:ind w:left="1303" w:hanging="100"/>
      </w:pPr>
      <w:rPr>
        <w:rFonts w:hint="default"/>
        <w:lang w:val="en-US" w:eastAsia="en-US" w:bidi="en-US"/>
      </w:rPr>
    </w:lvl>
    <w:lvl w:ilvl="8" w:tplc="6598D928">
      <w:numFmt w:val="bullet"/>
      <w:lvlText w:val="•"/>
      <w:lvlJc w:val="left"/>
      <w:pPr>
        <w:ind w:left="1461" w:hanging="100"/>
      </w:pPr>
      <w:rPr>
        <w:rFonts w:hint="default"/>
        <w:lang w:val="en-US" w:eastAsia="en-US" w:bidi="en-US"/>
      </w:rPr>
    </w:lvl>
  </w:abstractNum>
  <w:abstractNum w:abstractNumId="6" w15:restartNumberingAfterBreak="0">
    <w:nsid w:val="216853DD"/>
    <w:multiLevelType w:val="multilevel"/>
    <w:tmpl w:val="090C7BBC"/>
    <w:lvl w:ilvl="0">
      <w:start w:val="8"/>
      <w:numFmt w:val="decimal"/>
      <w:lvlText w:val="%1)"/>
      <w:lvlJc w:val="left"/>
      <w:pPr>
        <w:ind w:left="957" w:hanging="840"/>
      </w:pPr>
      <w:rPr>
        <w:rFonts w:ascii="Verdana" w:hAnsi="Verdana" w:cs="Verdana" w:hint="default"/>
        <w:b w:val="0"/>
        <w:bCs w:val="0"/>
        <w:spacing w:val="-1"/>
        <w:sz w:val="22"/>
        <w:szCs w:val="22"/>
      </w:rPr>
    </w:lvl>
    <w:lvl w:ilvl="1">
      <w:numFmt w:val="bullet"/>
      <w:lvlText w:val="•"/>
      <w:lvlJc w:val="left"/>
      <w:pPr>
        <w:ind w:left="1716" w:hanging="840"/>
      </w:pPr>
      <w:rPr>
        <w:rFonts w:hint="default"/>
      </w:rPr>
    </w:lvl>
    <w:lvl w:ilvl="2">
      <w:numFmt w:val="bullet"/>
      <w:lvlText w:val="•"/>
      <w:lvlJc w:val="left"/>
      <w:pPr>
        <w:ind w:left="2475" w:hanging="840"/>
      </w:pPr>
      <w:rPr>
        <w:rFonts w:hint="default"/>
      </w:rPr>
    </w:lvl>
    <w:lvl w:ilvl="3">
      <w:numFmt w:val="bullet"/>
      <w:lvlText w:val="•"/>
      <w:lvlJc w:val="left"/>
      <w:pPr>
        <w:ind w:left="3234" w:hanging="840"/>
      </w:pPr>
      <w:rPr>
        <w:rFonts w:hint="default"/>
      </w:rPr>
    </w:lvl>
    <w:lvl w:ilvl="4">
      <w:numFmt w:val="bullet"/>
      <w:lvlText w:val="•"/>
      <w:lvlJc w:val="left"/>
      <w:pPr>
        <w:ind w:left="3993" w:hanging="840"/>
      </w:pPr>
      <w:rPr>
        <w:rFonts w:hint="default"/>
      </w:rPr>
    </w:lvl>
    <w:lvl w:ilvl="5">
      <w:numFmt w:val="bullet"/>
      <w:lvlText w:val="•"/>
      <w:lvlJc w:val="left"/>
      <w:pPr>
        <w:ind w:left="4751" w:hanging="840"/>
      </w:pPr>
      <w:rPr>
        <w:rFonts w:hint="default"/>
      </w:rPr>
    </w:lvl>
    <w:lvl w:ilvl="6">
      <w:numFmt w:val="bullet"/>
      <w:lvlText w:val="•"/>
      <w:lvlJc w:val="left"/>
      <w:pPr>
        <w:ind w:left="5510" w:hanging="840"/>
      </w:pPr>
      <w:rPr>
        <w:rFonts w:hint="default"/>
      </w:rPr>
    </w:lvl>
    <w:lvl w:ilvl="7">
      <w:numFmt w:val="bullet"/>
      <w:lvlText w:val="•"/>
      <w:lvlJc w:val="left"/>
      <w:pPr>
        <w:ind w:left="6269" w:hanging="840"/>
      </w:pPr>
      <w:rPr>
        <w:rFonts w:hint="default"/>
      </w:rPr>
    </w:lvl>
    <w:lvl w:ilvl="8">
      <w:numFmt w:val="bullet"/>
      <w:lvlText w:val="•"/>
      <w:lvlJc w:val="left"/>
      <w:pPr>
        <w:ind w:left="7028" w:hanging="840"/>
      </w:pPr>
      <w:rPr>
        <w:rFonts w:hint="default"/>
      </w:rPr>
    </w:lvl>
  </w:abstractNum>
  <w:abstractNum w:abstractNumId="7" w15:restartNumberingAfterBreak="0">
    <w:nsid w:val="22357E95"/>
    <w:multiLevelType w:val="hybridMultilevel"/>
    <w:tmpl w:val="CFCE9DBE"/>
    <w:lvl w:ilvl="0" w:tplc="ACCEE294">
      <w:start w:val="1"/>
      <w:numFmt w:val="bullet"/>
      <w:lvlText w:val="-"/>
      <w:lvlJc w:val="left"/>
      <w:pPr>
        <w:ind w:left="720" w:hanging="360"/>
      </w:pPr>
      <w:rPr>
        <w:rFonts w:ascii="Calibri" w:eastAsia="Arial"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30BC4D2D"/>
    <w:multiLevelType w:val="hybridMultilevel"/>
    <w:tmpl w:val="ECB0E28C"/>
    <w:lvl w:ilvl="0" w:tplc="14090005">
      <w:start w:val="1"/>
      <w:numFmt w:val="bullet"/>
      <w:lvlText w:val=""/>
      <w:lvlJc w:val="left"/>
      <w:pPr>
        <w:ind w:left="837" w:hanging="360"/>
      </w:pPr>
      <w:rPr>
        <w:rFonts w:ascii="Wingdings" w:hAnsi="Wingdings"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9" w15:restartNumberingAfterBreak="0">
    <w:nsid w:val="4935359D"/>
    <w:multiLevelType w:val="multilevel"/>
    <w:tmpl w:val="00000885"/>
    <w:lvl w:ilvl="0">
      <w:start w:val="1"/>
      <w:numFmt w:val="decimal"/>
      <w:lvlText w:val="%1)"/>
      <w:lvlJc w:val="left"/>
      <w:pPr>
        <w:ind w:left="957" w:hanging="840"/>
      </w:pPr>
      <w:rPr>
        <w:rFonts w:ascii="Verdana" w:hAnsi="Verdana" w:cs="Verdana"/>
        <w:b/>
        <w:bCs/>
        <w:spacing w:val="-1"/>
        <w:sz w:val="22"/>
        <w:szCs w:val="22"/>
      </w:rPr>
    </w:lvl>
    <w:lvl w:ilvl="1">
      <w:numFmt w:val="bullet"/>
      <w:lvlText w:val="•"/>
      <w:lvlJc w:val="left"/>
      <w:pPr>
        <w:ind w:left="1716" w:hanging="840"/>
      </w:pPr>
    </w:lvl>
    <w:lvl w:ilvl="2">
      <w:numFmt w:val="bullet"/>
      <w:lvlText w:val="•"/>
      <w:lvlJc w:val="left"/>
      <w:pPr>
        <w:ind w:left="2475" w:hanging="840"/>
      </w:pPr>
    </w:lvl>
    <w:lvl w:ilvl="3">
      <w:numFmt w:val="bullet"/>
      <w:lvlText w:val="•"/>
      <w:lvlJc w:val="left"/>
      <w:pPr>
        <w:ind w:left="3234" w:hanging="840"/>
      </w:pPr>
    </w:lvl>
    <w:lvl w:ilvl="4">
      <w:numFmt w:val="bullet"/>
      <w:lvlText w:val="•"/>
      <w:lvlJc w:val="left"/>
      <w:pPr>
        <w:ind w:left="3993" w:hanging="840"/>
      </w:pPr>
    </w:lvl>
    <w:lvl w:ilvl="5">
      <w:numFmt w:val="bullet"/>
      <w:lvlText w:val="•"/>
      <w:lvlJc w:val="left"/>
      <w:pPr>
        <w:ind w:left="4751" w:hanging="840"/>
      </w:pPr>
    </w:lvl>
    <w:lvl w:ilvl="6">
      <w:numFmt w:val="bullet"/>
      <w:lvlText w:val="•"/>
      <w:lvlJc w:val="left"/>
      <w:pPr>
        <w:ind w:left="5510" w:hanging="840"/>
      </w:pPr>
    </w:lvl>
    <w:lvl w:ilvl="7">
      <w:numFmt w:val="bullet"/>
      <w:lvlText w:val="•"/>
      <w:lvlJc w:val="left"/>
      <w:pPr>
        <w:ind w:left="6269" w:hanging="840"/>
      </w:pPr>
    </w:lvl>
    <w:lvl w:ilvl="8">
      <w:numFmt w:val="bullet"/>
      <w:lvlText w:val="•"/>
      <w:lvlJc w:val="left"/>
      <w:pPr>
        <w:ind w:left="7028" w:hanging="840"/>
      </w:pPr>
    </w:lvl>
  </w:abstractNum>
  <w:abstractNum w:abstractNumId="10" w15:restartNumberingAfterBreak="0">
    <w:nsid w:val="4CA35651"/>
    <w:multiLevelType w:val="hybridMultilevel"/>
    <w:tmpl w:val="4D0EA1C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63B54DE"/>
    <w:multiLevelType w:val="multilevel"/>
    <w:tmpl w:val="684A5E78"/>
    <w:lvl w:ilvl="0">
      <w:start w:val="1"/>
      <w:numFmt w:val="bullet"/>
      <w:pStyle w:val="ListBullet"/>
      <w:lvlText w:val="•"/>
      <w:lvlJc w:val="left"/>
      <w:pPr>
        <w:ind w:left="227" w:hanging="227"/>
      </w:pPr>
      <w:rPr>
        <w:rFonts w:ascii="Arial" w:hAnsi="Arial" w:hint="default"/>
        <w:color w:val="000000" w:themeColor="text1"/>
      </w:rPr>
    </w:lvl>
    <w:lvl w:ilvl="1">
      <w:start w:val="1"/>
      <w:numFmt w:val="bullet"/>
      <w:pStyle w:val="ListBullet2"/>
      <w:lvlText w:val="•"/>
      <w:lvlJc w:val="left"/>
      <w:pPr>
        <w:ind w:left="340" w:hanging="113"/>
      </w:pPr>
      <w:rPr>
        <w:rFonts w:ascii="Arial" w:hAnsi="Aria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E187C87"/>
    <w:multiLevelType w:val="multilevel"/>
    <w:tmpl w:val="9A10EC20"/>
    <w:lvl w:ilvl="0">
      <w:start w:val="1"/>
      <w:numFmt w:val="decimal"/>
      <w:lvlText w:val="%1)"/>
      <w:lvlJc w:val="left"/>
      <w:pPr>
        <w:ind w:left="957" w:hanging="840"/>
      </w:pPr>
      <w:rPr>
        <w:rFonts w:ascii="Verdana" w:hAnsi="Verdana" w:cs="Verdana"/>
        <w:b w:val="0"/>
        <w:bCs w:val="0"/>
        <w:spacing w:val="-1"/>
        <w:sz w:val="22"/>
        <w:szCs w:val="22"/>
      </w:rPr>
    </w:lvl>
    <w:lvl w:ilvl="1">
      <w:numFmt w:val="bullet"/>
      <w:lvlText w:val="•"/>
      <w:lvlJc w:val="left"/>
      <w:pPr>
        <w:ind w:left="1716" w:hanging="840"/>
      </w:pPr>
    </w:lvl>
    <w:lvl w:ilvl="2">
      <w:numFmt w:val="bullet"/>
      <w:lvlText w:val="•"/>
      <w:lvlJc w:val="left"/>
      <w:pPr>
        <w:ind w:left="2475" w:hanging="840"/>
      </w:pPr>
    </w:lvl>
    <w:lvl w:ilvl="3">
      <w:numFmt w:val="bullet"/>
      <w:lvlText w:val="•"/>
      <w:lvlJc w:val="left"/>
      <w:pPr>
        <w:ind w:left="3234" w:hanging="840"/>
      </w:pPr>
    </w:lvl>
    <w:lvl w:ilvl="4">
      <w:numFmt w:val="bullet"/>
      <w:lvlText w:val="•"/>
      <w:lvlJc w:val="left"/>
      <w:pPr>
        <w:ind w:left="3993" w:hanging="840"/>
      </w:pPr>
    </w:lvl>
    <w:lvl w:ilvl="5">
      <w:numFmt w:val="bullet"/>
      <w:lvlText w:val="•"/>
      <w:lvlJc w:val="left"/>
      <w:pPr>
        <w:ind w:left="4751" w:hanging="840"/>
      </w:pPr>
    </w:lvl>
    <w:lvl w:ilvl="6">
      <w:numFmt w:val="bullet"/>
      <w:lvlText w:val="•"/>
      <w:lvlJc w:val="left"/>
      <w:pPr>
        <w:ind w:left="5510" w:hanging="840"/>
      </w:pPr>
    </w:lvl>
    <w:lvl w:ilvl="7">
      <w:numFmt w:val="bullet"/>
      <w:lvlText w:val="•"/>
      <w:lvlJc w:val="left"/>
      <w:pPr>
        <w:ind w:left="6269" w:hanging="840"/>
      </w:pPr>
    </w:lvl>
    <w:lvl w:ilvl="8">
      <w:numFmt w:val="bullet"/>
      <w:lvlText w:val="•"/>
      <w:lvlJc w:val="left"/>
      <w:pPr>
        <w:ind w:left="7028" w:hanging="840"/>
      </w:pPr>
    </w:lvl>
  </w:abstractNum>
  <w:abstractNum w:abstractNumId="13" w15:restartNumberingAfterBreak="0">
    <w:nsid w:val="62483B0A"/>
    <w:multiLevelType w:val="hybridMultilevel"/>
    <w:tmpl w:val="B44A337C"/>
    <w:lvl w:ilvl="0" w:tplc="59B022A6">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6ED532E9"/>
    <w:multiLevelType w:val="hybridMultilevel"/>
    <w:tmpl w:val="994463B6"/>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15" w15:restartNumberingAfterBreak="0">
    <w:nsid w:val="71AF13D9"/>
    <w:multiLevelType w:val="multilevel"/>
    <w:tmpl w:val="B1BE6032"/>
    <w:lvl w:ilvl="0">
      <w:start w:val="7"/>
      <w:numFmt w:val="decimal"/>
      <w:lvlText w:val="%1)"/>
      <w:lvlJc w:val="left"/>
      <w:pPr>
        <w:ind w:left="957" w:hanging="840"/>
      </w:pPr>
      <w:rPr>
        <w:rFonts w:ascii="Verdana" w:hAnsi="Verdana" w:cs="Verdana" w:hint="default"/>
        <w:b w:val="0"/>
        <w:bCs w:val="0"/>
        <w:spacing w:val="-1"/>
        <w:sz w:val="22"/>
        <w:szCs w:val="22"/>
      </w:rPr>
    </w:lvl>
    <w:lvl w:ilvl="1">
      <w:numFmt w:val="bullet"/>
      <w:lvlText w:val="•"/>
      <w:lvlJc w:val="left"/>
      <w:pPr>
        <w:ind w:left="1716" w:hanging="840"/>
      </w:pPr>
      <w:rPr>
        <w:rFonts w:hint="default"/>
      </w:rPr>
    </w:lvl>
    <w:lvl w:ilvl="2">
      <w:numFmt w:val="bullet"/>
      <w:lvlText w:val="•"/>
      <w:lvlJc w:val="left"/>
      <w:pPr>
        <w:ind w:left="2475" w:hanging="840"/>
      </w:pPr>
      <w:rPr>
        <w:rFonts w:hint="default"/>
      </w:rPr>
    </w:lvl>
    <w:lvl w:ilvl="3">
      <w:numFmt w:val="bullet"/>
      <w:lvlText w:val="•"/>
      <w:lvlJc w:val="left"/>
      <w:pPr>
        <w:ind w:left="3234" w:hanging="840"/>
      </w:pPr>
      <w:rPr>
        <w:rFonts w:hint="default"/>
      </w:rPr>
    </w:lvl>
    <w:lvl w:ilvl="4">
      <w:numFmt w:val="bullet"/>
      <w:lvlText w:val="•"/>
      <w:lvlJc w:val="left"/>
      <w:pPr>
        <w:ind w:left="3993" w:hanging="840"/>
      </w:pPr>
      <w:rPr>
        <w:rFonts w:hint="default"/>
      </w:rPr>
    </w:lvl>
    <w:lvl w:ilvl="5">
      <w:numFmt w:val="bullet"/>
      <w:lvlText w:val="•"/>
      <w:lvlJc w:val="left"/>
      <w:pPr>
        <w:ind w:left="4751" w:hanging="840"/>
      </w:pPr>
      <w:rPr>
        <w:rFonts w:hint="default"/>
      </w:rPr>
    </w:lvl>
    <w:lvl w:ilvl="6">
      <w:numFmt w:val="bullet"/>
      <w:lvlText w:val="•"/>
      <w:lvlJc w:val="left"/>
      <w:pPr>
        <w:ind w:left="5510" w:hanging="840"/>
      </w:pPr>
      <w:rPr>
        <w:rFonts w:hint="default"/>
      </w:rPr>
    </w:lvl>
    <w:lvl w:ilvl="7">
      <w:numFmt w:val="bullet"/>
      <w:lvlText w:val="•"/>
      <w:lvlJc w:val="left"/>
      <w:pPr>
        <w:ind w:left="6269" w:hanging="840"/>
      </w:pPr>
      <w:rPr>
        <w:rFonts w:hint="default"/>
      </w:rPr>
    </w:lvl>
    <w:lvl w:ilvl="8">
      <w:numFmt w:val="bullet"/>
      <w:lvlText w:val="•"/>
      <w:lvlJc w:val="left"/>
      <w:pPr>
        <w:ind w:left="7028" w:hanging="840"/>
      </w:pPr>
      <w:rPr>
        <w:rFonts w:hint="default"/>
      </w:rPr>
    </w:lvl>
  </w:abstractNum>
  <w:num w:numId="1">
    <w:abstractNumId w:val="3"/>
  </w:num>
  <w:num w:numId="2">
    <w:abstractNumId w:val="3"/>
  </w:num>
  <w:num w:numId="3">
    <w:abstractNumId w:val="3"/>
  </w:num>
  <w:num w:numId="4">
    <w:abstractNumId w:val="11"/>
  </w:num>
  <w:num w:numId="5">
    <w:abstractNumId w:val="1"/>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num>
  <w:num w:numId="11">
    <w:abstractNumId w:val="5"/>
  </w:num>
  <w:num w:numId="12">
    <w:abstractNumId w:val="13"/>
  </w:num>
  <w:num w:numId="13">
    <w:abstractNumId w:val="7"/>
  </w:num>
  <w:num w:numId="14">
    <w:abstractNumId w:val="7"/>
  </w:num>
  <w:num w:numId="15">
    <w:abstractNumId w:val="14"/>
  </w:num>
  <w:num w:numId="16">
    <w:abstractNumId w:val="8"/>
  </w:num>
  <w:num w:numId="17">
    <w:abstractNumId w:val="4"/>
  </w:num>
  <w:num w:numId="18">
    <w:abstractNumId w:val="12"/>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210"/>
    <w:rsid w:val="000227CD"/>
    <w:rsid w:val="000714B0"/>
    <w:rsid w:val="000B2BEC"/>
    <w:rsid w:val="000D0008"/>
    <w:rsid w:val="000D1FA0"/>
    <w:rsid w:val="00107B3C"/>
    <w:rsid w:val="0012340A"/>
    <w:rsid w:val="00123F8A"/>
    <w:rsid w:val="001A214B"/>
    <w:rsid w:val="00203A58"/>
    <w:rsid w:val="00241B2E"/>
    <w:rsid w:val="002B564F"/>
    <w:rsid w:val="002E7302"/>
    <w:rsid w:val="0030678B"/>
    <w:rsid w:val="00334591"/>
    <w:rsid w:val="00371ADA"/>
    <w:rsid w:val="003969E9"/>
    <w:rsid w:val="003A4709"/>
    <w:rsid w:val="003B2210"/>
    <w:rsid w:val="003B2B34"/>
    <w:rsid w:val="003E02FB"/>
    <w:rsid w:val="003F7352"/>
    <w:rsid w:val="004116B1"/>
    <w:rsid w:val="004222C3"/>
    <w:rsid w:val="00424F98"/>
    <w:rsid w:val="00452139"/>
    <w:rsid w:val="0049263B"/>
    <w:rsid w:val="00495D7D"/>
    <w:rsid w:val="00496D04"/>
    <w:rsid w:val="004C62A9"/>
    <w:rsid w:val="004D1BE0"/>
    <w:rsid w:val="004F45B8"/>
    <w:rsid w:val="004F5CC8"/>
    <w:rsid w:val="004F7144"/>
    <w:rsid w:val="00531220"/>
    <w:rsid w:val="005449E2"/>
    <w:rsid w:val="00551275"/>
    <w:rsid w:val="00556570"/>
    <w:rsid w:val="0059380B"/>
    <w:rsid w:val="00594B31"/>
    <w:rsid w:val="005A4169"/>
    <w:rsid w:val="005B204D"/>
    <w:rsid w:val="005C49C1"/>
    <w:rsid w:val="005E3AF4"/>
    <w:rsid w:val="0060631B"/>
    <w:rsid w:val="00625CF4"/>
    <w:rsid w:val="00662FF4"/>
    <w:rsid w:val="006676BE"/>
    <w:rsid w:val="00677936"/>
    <w:rsid w:val="006F4000"/>
    <w:rsid w:val="00704E80"/>
    <w:rsid w:val="0073753A"/>
    <w:rsid w:val="007447B3"/>
    <w:rsid w:val="00767E98"/>
    <w:rsid w:val="0077056C"/>
    <w:rsid w:val="00770D13"/>
    <w:rsid w:val="007A13F7"/>
    <w:rsid w:val="007D604F"/>
    <w:rsid w:val="00831F28"/>
    <w:rsid w:val="008375CB"/>
    <w:rsid w:val="00855CB0"/>
    <w:rsid w:val="008C09E2"/>
    <w:rsid w:val="008D17EF"/>
    <w:rsid w:val="008D25A5"/>
    <w:rsid w:val="0095750D"/>
    <w:rsid w:val="00987FD1"/>
    <w:rsid w:val="009E4658"/>
    <w:rsid w:val="009F5964"/>
    <w:rsid w:val="009F73BF"/>
    <w:rsid w:val="00A03E78"/>
    <w:rsid w:val="00A31B5F"/>
    <w:rsid w:val="00A32169"/>
    <w:rsid w:val="00A574DD"/>
    <w:rsid w:val="00A656A5"/>
    <w:rsid w:val="00AB2DA6"/>
    <w:rsid w:val="00AC48DA"/>
    <w:rsid w:val="00AC7691"/>
    <w:rsid w:val="00AE1A82"/>
    <w:rsid w:val="00B04351"/>
    <w:rsid w:val="00B1119B"/>
    <w:rsid w:val="00B20414"/>
    <w:rsid w:val="00B32C65"/>
    <w:rsid w:val="00B470EF"/>
    <w:rsid w:val="00B56470"/>
    <w:rsid w:val="00B774A2"/>
    <w:rsid w:val="00B94138"/>
    <w:rsid w:val="00BE3BCA"/>
    <w:rsid w:val="00BF66EF"/>
    <w:rsid w:val="00C01396"/>
    <w:rsid w:val="00C4106B"/>
    <w:rsid w:val="00C55EAC"/>
    <w:rsid w:val="00C81553"/>
    <w:rsid w:val="00CA0B72"/>
    <w:rsid w:val="00CA3BDA"/>
    <w:rsid w:val="00CD7F06"/>
    <w:rsid w:val="00D117F1"/>
    <w:rsid w:val="00D1584A"/>
    <w:rsid w:val="00D15A4F"/>
    <w:rsid w:val="00D23472"/>
    <w:rsid w:val="00D40853"/>
    <w:rsid w:val="00D65ECC"/>
    <w:rsid w:val="00D77301"/>
    <w:rsid w:val="00D803AF"/>
    <w:rsid w:val="00D8616E"/>
    <w:rsid w:val="00D93CB8"/>
    <w:rsid w:val="00D95238"/>
    <w:rsid w:val="00DA145C"/>
    <w:rsid w:val="00DB2445"/>
    <w:rsid w:val="00DC0087"/>
    <w:rsid w:val="00DE53B3"/>
    <w:rsid w:val="00DE5FE5"/>
    <w:rsid w:val="00E04E5D"/>
    <w:rsid w:val="00E17842"/>
    <w:rsid w:val="00E32220"/>
    <w:rsid w:val="00E65707"/>
    <w:rsid w:val="00E77C96"/>
    <w:rsid w:val="00E807AA"/>
    <w:rsid w:val="00E82C0C"/>
    <w:rsid w:val="00E8696B"/>
    <w:rsid w:val="00E95E9B"/>
    <w:rsid w:val="00EA3978"/>
    <w:rsid w:val="00EB207A"/>
    <w:rsid w:val="00ED5442"/>
    <w:rsid w:val="00EF67F8"/>
    <w:rsid w:val="00F0274D"/>
    <w:rsid w:val="00F51AAA"/>
    <w:rsid w:val="00F60DEC"/>
    <w:rsid w:val="00F630D1"/>
    <w:rsid w:val="00F72902"/>
    <w:rsid w:val="00F76290"/>
    <w:rsid w:val="00F853B7"/>
    <w:rsid w:val="00FA460F"/>
    <w:rsid w:val="00FE4AD4"/>
    <w:rsid w:val="00FE76B3"/>
    <w:rsid w:val="00FF12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AE2FD16"/>
  <w14:discardImageEditingData/>
  <w15:chartTrackingRefBased/>
  <w15:docId w15:val="{E04C8868-631F-41CF-B7FC-B560B6B5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D77301"/>
    <w:pPr>
      <w:spacing w:after="180" w:line="240" w:lineRule="atLeast"/>
    </w:pPr>
    <w:rPr>
      <w:color w:val="7B7979" w:themeColor="accent2"/>
      <w:spacing w:val="4"/>
      <w:sz w:val="18"/>
      <w:szCs w:val="18"/>
    </w:rPr>
  </w:style>
  <w:style w:type="paragraph" w:styleId="Heading1">
    <w:name w:val="heading 1"/>
    <w:next w:val="Normal"/>
    <w:link w:val="Heading1Char"/>
    <w:uiPriority w:val="9"/>
    <w:qFormat/>
    <w:rsid w:val="00DC0087"/>
    <w:pPr>
      <w:spacing w:line="360" w:lineRule="atLeast"/>
      <w:outlineLvl w:val="0"/>
    </w:pPr>
    <w:rPr>
      <w:b/>
      <w:color w:val="7B7979" w:themeColor="accent2"/>
      <w:spacing w:val="6"/>
      <w:sz w:val="28"/>
      <w:szCs w:val="28"/>
    </w:rPr>
  </w:style>
  <w:style w:type="paragraph" w:styleId="Heading2">
    <w:name w:val="heading 2"/>
    <w:basedOn w:val="Normal"/>
    <w:next w:val="Normal"/>
    <w:link w:val="Heading2Char"/>
    <w:uiPriority w:val="9"/>
    <w:qFormat/>
    <w:rsid w:val="00DC0087"/>
    <w:pPr>
      <w:spacing w:line="320" w:lineRule="atLeast"/>
      <w:outlineLvl w:val="1"/>
    </w:pPr>
    <w:rPr>
      <w:b/>
      <w:spacing w:val="6"/>
      <w:sz w:val="24"/>
      <w:szCs w:val="24"/>
    </w:rPr>
  </w:style>
  <w:style w:type="paragraph" w:styleId="Heading3">
    <w:name w:val="heading 3"/>
    <w:basedOn w:val="Normal"/>
    <w:next w:val="Normal"/>
    <w:link w:val="Heading3Char"/>
    <w:uiPriority w:val="9"/>
    <w:qFormat/>
    <w:rsid w:val="000714B0"/>
    <w:pPr>
      <w:outlineLvl w:val="2"/>
    </w:pPr>
    <w:rPr>
      <w:b/>
    </w:rPr>
  </w:style>
  <w:style w:type="paragraph" w:styleId="Heading4">
    <w:name w:val="heading 4"/>
    <w:basedOn w:val="Normal"/>
    <w:next w:val="Normal"/>
    <w:link w:val="Heading4Char"/>
    <w:uiPriority w:val="9"/>
    <w:semiHidden/>
    <w:qFormat/>
    <w:rsid w:val="00E04E5D"/>
    <w:pPr>
      <w:keepNext/>
      <w:keepLines/>
      <w:spacing w:before="40" w:after="0"/>
      <w:outlineLvl w:val="3"/>
    </w:pPr>
    <w:rPr>
      <w:rFonts w:asciiTheme="majorHAnsi" w:eastAsiaTheme="majorEastAsia" w:hAnsiTheme="majorHAnsi" w:cstheme="majorBidi"/>
      <w:i/>
      <w:iCs/>
      <w:color w:val="B60E2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Numbering">
    <w:name w:val="L1 Numbering"/>
    <w:basedOn w:val="ListParagraph"/>
    <w:semiHidden/>
    <w:qFormat/>
    <w:rsid w:val="00551275"/>
    <w:pPr>
      <w:numPr>
        <w:numId w:val="3"/>
      </w:numPr>
      <w:tabs>
        <w:tab w:val="num" w:pos="360"/>
      </w:tabs>
      <w:spacing w:after="240" w:line="240" w:lineRule="auto"/>
      <w:ind w:left="720" w:firstLine="0"/>
    </w:pPr>
    <w:rPr>
      <w:rFonts w:ascii="Calibri" w:hAnsi="Calibri" w:cs="Times New Roman"/>
      <w:color w:val="000000" w:themeColor="text1"/>
    </w:rPr>
  </w:style>
  <w:style w:type="paragraph" w:styleId="ListParagraph">
    <w:name w:val="List Paragraph"/>
    <w:basedOn w:val="Normal"/>
    <w:uiPriority w:val="34"/>
    <w:semiHidden/>
    <w:qFormat/>
    <w:rsid w:val="00551275"/>
    <w:pPr>
      <w:ind w:left="720"/>
    </w:pPr>
  </w:style>
  <w:style w:type="paragraph" w:customStyle="1" w:styleId="L2Numbering">
    <w:name w:val="L2 Numbering"/>
    <w:basedOn w:val="L1Numbering"/>
    <w:semiHidden/>
    <w:qFormat/>
    <w:rsid w:val="00551275"/>
    <w:pPr>
      <w:numPr>
        <w:ilvl w:val="1"/>
      </w:numPr>
    </w:pPr>
  </w:style>
  <w:style w:type="paragraph" w:customStyle="1" w:styleId="L3Numbering">
    <w:name w:val="L3 Numbering"/>
    <w:basedOn w:val="L2Numbering"/>
    <w:semiHidden/>
    <w:qFormat/>
    <w:rsid w:val="00551275"/>
    <w:pPr>
      <w:numPr>
        <w:ilvl w:val="2"/>
      </w:numPr>
    </w:pPr>
  </w:style>
  <w:style w:type="character" w:customStyle="1" w:styleId="Heading1Char">
    <w:name w:val="Heading 1 Char"/>
    <w:basedOn w:val="DefaultParagraphFont"/>
    <w:link w:val="Heading1"/>
    <w:uiPriority w:val="9"/>
    <w:rsid w:val="00DC0087"/>
    <w:rPr>
      <w:b/>
      <w:color w:val="7B7979" w:themeColor="accent2"/>
      <w:spacing w:val="6"/>
      <w:sz w:val="28"/>
      <w:szCs w:val="28"/>
    </w:rPr>
  </w:style>
  <w:style w:type="character" w:customStyle="1" w:styleId="Heading2Char">
    <w:name w:val="Heading 2 Char"/>
    <w:basedOn w:val="DefaultParagraphFont"/>
    <w:link w:val="Heading2"/>
    <w:uiPriority w:val="9"/>
    <w:rsid w:val="00DC0087"/>
    <w:rPr>
      <w:b/>
      <w:color w:val="7B7979" w:themeColor="accent2"/>
      <w:spacing w:val="6"/>
      <w:sz w:val="24"/>
      <w:szCs w:val="24"/>
    </w:rPr>
  </w:style>
  <w:style w:type="character" w:customStyle="1" w:styleId="Heading3Char">
    <w:name w:val="Heading 3 Char"/>
    <w:basedOn w:val="DefaultParagraphFont"/>
    <w:link w:val="Heading3"/>
    <w:uiPriority w:val="9"/>
    <w:rsid w:val="000714B0"/>
    <w:rPr>
      <w:b/>
      <w:color w:val="7B7979" w:themeColor="accent2"/>
      <w:spacing w:val="4"/>
      <w:sz w:val="18"/>
      <w:szCs w:val="18"/>
    </w:rPr>
  </w:style>
  <w:style w:type="paragraph" w:styleId="Title">
    <w:name w:val="Title"/>
    <w:basedOn w:val="Normal"/>
    <w:next w:val="Normal"/>
    <w:link w:val="TitleChar"/>
    <w:semiHidden/>
    <w:qFormat/>
    <w:rsid w:val="00D803AF"/>
    <w:pPr>
      <w:spacing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D77301"/>
    <w:rPr>
      <w:rFonts w:asciiTheme="majorHAnsi" w:eastAsiaTheme="majorEastAsia" w:hAnsiTheme="majorHAnsi" w:cstheme="majorBidi"/>
      <w:color w:val="7B7979" w:themeColor="accent2"/>
      <w:spacing w:val="-10"/>
      <w:kern w:val="28"/>
      <w:sz w:val="56"/>
      <w:szCs w:val="56"/>
    </w:rPr>
  </w:style>
  <w:style w:type="paragraph" w:styleId="Subtitle">
    <w:name w:val="Subtitle"/>
    <w:basedOn w:val="Normal"/>
    <w:next w:val="Normal"/>
    <w:link w:val="SubtitleChar"/>
    <w:uiPriority w:val="1"/>
    <w:semiHidden/>
    <w:qFormat/>
    <w:rsid w:val="00D803A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
    <w:semiHidden/>
    <w:rsid w:val="00D77301"/>
    <w:rPr>
      <w:rFonts w:eastAsiaTheme="minorEastAsia"/>
      <w:color w:val="5A5A5A" w:themeColor="text1" w:themeTint="A5"/>
      <w:spacing w:val="15"/>
      <w:sz w:val="18"/>
      <w:szCs w:val="18"/>
    </w:rPr>
  </w:style>
  <w:style w:type="paragraph" w:styleId="ListBullet">
    <w:name w:val="List Bullet"/>
    <w:basedOn w:val="Normal"/>
    <w:uiPriority w:val="99"/>
    <w:rsid w:val="00E95E9B"/>
    <w:pPr>
      <w:numPr>
        <w:numId w:val="4"/>
      </w:numPr>
      <w:spacing w:after="0"/>
      <w:contextualSpacing/>
    </w:pPr>
  </w:style>
  <w:style w:type="paragraph" w:styleId="ListNumber">
    <w:name w:val="List Number"/>
    <w:basedOn w:val="Normal"/>
    <w:uiPriority w:val="99"/>
    <w:rsid w:val="00D803AF"/>
    <w:pPr>
      <w:numPr>
        <w:numId w:val="5"/>
      </w:numPr>
    </w:pPr>
  </w:style>
  <w:style w:type="paragraph" w:styleId="Header">
    <w:name w:val="header"/>
    <w:basedOn w:val="Normal"/>
    <w:link w:val="HeaderChar"/>
    <w:uiPriority w:val="99"/>
    <w:unhideWhenUsed/>
    <w:rsid w:val="00203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A58"/>
    <w:rPr>
      <w:color w:val="000000" w:themeColor="text2"/>
    </w:rPr>
  </w:style>
  <w:style w:type="paragraph" w:styleId="Footer">
    <w:name w:val="footer"/>
    <w:basedOn w:val="Normal"/>
    <w:link w:val="FooterChar"/>
    <w:uiPriority w:val="99"/>
    <w:unhideWhenUsed/>
    <w:rsid w:val="00203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A58"/>
    <w:rPr>
      <w:color w:val="000000" w:themeColor="text2"/>
    </w:rPr>
  </w:style>
  <w:style w:type="paragraph" w:customStyle="1" w:styleId="Address">
    <w:name w:val="Address"/>
    <w:uiPriority w:val="2"/>
    <w:semiHidden/>
    <w:qFormat/>
    <w:rsid w:val="00EF67F8"/>
    <w:pPr>
      <w:spacing w:before="180" w:after="580" w:line="240" w:lineRule="exact"/>
      <w:contextualSpacing/>
    </w:pPr>
    <w:rPr>
      <w:color w:val="7B7979" w:themeColor="accent2"/>
      <w:spacing w:val="4"/>
      <w:sz w:val="18"/>
      <w:szCs w:val="18"/>
    </w:rPr>
  </w:style>
  <w:style w:type="paragraph" w:styleId="Salutation">
    <w:name w:val="Salutation"/>
    <w:next w:val="Normal"/>
    <w:link w:val="SalutationChar"/>
    <w:uiPriority w:val="99"/>
    <w:semiHidden/>
    <w:rsid w:val="00A32169"/>
    <w:pPr>
      <w:spacing w:before="480" w:line="420" w:lineRule="exact"/>
      <w:contextualSpacing/>
    </w:pPr>
    <w:rPr>
      <w:color w:val="7B7979" w:themeColor="accent2"/>
      <w:spacing w:val="4"/>
      <w:sz w:val="18"/>
      <w:szCs w:val="18"/>
    </w:rPr>
  </w:style>
  <w:style w:type="character" w:customStyle="1" w:styleId="SalutationChar">
    <w:name w:val="Salutation Char"/>
    <w:basedOn w:val="DefaultParagraphFont"/>
    <w:link w:val="Salutation"/>
    <w:uiPriority w:val="99"/>
    <w:semiHidden/>
    <w:rsid w:val="00D77301"/>
    <w:rPr>
      <w:color w:val="7B7979" w:themeColor="accent2"/>
      <w:spacing w:val="4"/>
      <w:sz w:val="18"/>
      <w:szCs w:val="18"/>
    </w:rPr>
  </w:style>
  <w:style w:type="table" w:styleId="TableGrid">
    <w:name w:val="Table Grid"/>
    <w:basedOn w:val="TableNormal"/>
    <w:uiPriority w:val="39"/>
    <w:rsid w:val="00A31B5F"/>
    <w:pPr>
      <w:spacing w:after="0" w:line="240" w:lineRule="auto"/>
    </w:pPr>
    <w:tblPr/>
    <w:tcPr>
      <w:vAlign w:val="bottom"/>
    </w:tcPr>
  </w:style>
  <w:style w:type="paragraph" w:customStyle="1" w:styleId="HeaderAddress">
    <w:name w:val="Header Address"/>
    <w:uiPriority w:val="2"/>
    <w:semiHidden/>
    <w:qFormat/>
    <w:rsid w:val="00A31B5F"/>
    <w:pPr>
      <w:spacing w:after="0"/>
    </w:pPr>
    <w:rPr>
      <w:color w:val="7B7979" w:themeColor="accent2"/>
      <w:spacing w:val="4"/>
      <w:sz w:val="16"/>
      <w:szCs w:val="18"/>
    </w:rPr>
  </w:style>
  <w:style w:type="paragraph" w:styleId="ListBullet2">
    <w:name w:val="List Bullet 2"/>
    <w:basedOn w:val="Normal"/>
    <w:uiPriority w:val="99"/>
    <w:rsid w:val="000714B0"/>
    <w:pPr>
      <w:numPr>
        <w:ilvl w:val="1"/>
        <w:numId w:val="4"/>
      </w:numPr>
      <w:contextualSpacing/>
    </w:pPr>
  </w:style>
  <w:style w:type="paragraph" w:styleId="BodyText">
    <w:name w:val="Body Text"/>
    <w:basedOn w:val="Normal"/>
    <w:link w:val="BodyTextChar"/>
    <w:uiPriority w:val="1"/>
    <w:qFormat/>
    <w:rsid w:val="00E17842"/>
    <w:pPr>
      <w:widowControl w:val="0"/>
      <w:autoSpaceDE w:val="0"/>
      <w:autoSpaceDN w:val="0"/>
      <w:adjustRightInd w:val="0"/>
      <w:spacing w:after="0" w:line="240" w:lineRule="auto"/>
      <w:ind w:left="857"/>
    </w:pPr>
    <w:rPr>
      <w:rFonts w:ascii="Verdana" w:eastAsiaTheme="minorEastAsia" w:hAnsi="Verdana" w:cs="Verdana"/>
      <w:color w:val="auto"/>
      <w:spacing w:val="0"/>
      <w:sz w:val="22"/>
      <w:szCs w:val="22"/>
      <w:lang w:eastAsia="en-NZ"/>
    </w:rPr>
  </w:style>
  <w:style w:type="character" w:customStyle="1" w:styleId="BodyTextChar">
    <w:name w:val="Body Text Char"/>
    <w:basedOn w:val="DefaultParagraphFont"/>
    <w:link w:val="BodyText"/>
    <w:uiPriority w:val="1"/>
    <w:rsid w:val="00E17842"/>
    <w:rPr>
      <w:rFonts w:ascii="Verdana" w:eastAsiaTheme="minorEastAsia" w:hAnsi="Verdana" w:cs="Verdana"/>
      <w:lang w:eastAsia="en-NZ"/>
    </w:rPr>
  </w:style>
  <w:style w:type="paragraph" w:customStyle="1" w:styleId="TableParagraph">
    <w:name w:val="Table Paragraph"/>
    <w:basedOn w:val="Normal"/>
    <w:uiPriority w:val="1"/>
    <w:qFormat/>
    <w:rsid w:val="00E17842"/>
    <w:pPr>
      <w:widowControl w:val="0"/>
      <w:autoSpaceDE w:val="0"/>
      <w:autoSpaceDN w:val="0"/>
      <w:adjustRightInd w:val="0"/>
      <w:spacing w:after="0" w:line="240" w:lineRule="auto"/>
    </w:pPr>
    <w:rPr>
      <w:rFonts w:ascii="Times New Roman" w:eastAsiaTheme="minorEastAsia" w:hAnsi="Times New Roman" w:cs="Times New Roman"/>
      <w:color w:val="auto"/>
      <w:spacing w:val="0"/>
      <w:sz w:val="24"/>
      <w:szCs w:val="24"/>
      <w:lang w:eastAsia="en-NZ"/>
    </w:rPr>
  </w:style>
  <w:style w:type="character" w:styleId="Hyperlink">
    <w:name w:val="Hyperlink"/>
    <w:uiPriority w:val="99"/>
    <w:unhideWhenUsed/>
    <w:rsid w:val="00E17842"/>
    <w:rPr>
      <w:color w:val="0563C1"/>
      <w:u w:val="single"/>
    </w:rPr>
  </w:style>
  <w:style w:type="character" w:customStyle="1" w:styleId="Heading4Char">
    <w:name w:val="Heading 4 Char"/>
    <w:basedOn w:val="DefaultParagraphFont"/>
    <w:link w:val="Heading4"/>
    <w:uiPriority w:val="9"/>
    <w:semiHidden/>
    <w:rsid w:val="00E04E5D"/>
    <w:rPr>
      <w:rFonts w:asciiTheme="majorHAnsi" w:eastAsiaTheme="majorEastAsia" w:hAnsiTheme="majorHAnsi" w:cstheme="majorBidi"/>
      <w:i/>
      <w:iCs/>
      <w:color w:val="B60E28" w:themeColor="accent1" w:themeShade="BF"/>
      <w:spacing w:val="4"/>
      <w:sz w:val="18"/>
      <w:szCs w:val="18"/>
    </w:rPr>
  </w:style>
  <w:style w:type="character" w:styleId="UnresolvedMention">
    <w:name w:val="Unresolved Mention"/>
    <w:basedOn w:val="DefaultParagraphFont"/>
    <w:uiPriority w:val="99"/>
    <w:unhideWhenUsed/>
    <w:rsid w:val="00107B3C"/>
    <w:rPr>
      <w:color w:val="605E5C"/>
      <w:shd w:val="clear" w:color="auto" w:fill="E1DFDD"/>
    </w:rPr>
  </w:style>
  <w:style w:type="paragraph" w:styleId="BalloonText">
    <w:name w:val="Balloon Text"/>
    <w:basedOn w:val="Normal"/>
    <w:link w:val="BalloonTextChar"/>
    <w:uiPriority w:val="99"/>
    <w:semiHidden/>
    <w:unhideWhenUsed/>
    <w:rsid w:val="00625CF4"/>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625CF4"/>
    <w:rPr>
      <w:rFonts w:ascii="Segoe UI" w:hAnsi="Segoe UI" w:cs="Segoe UI"/>
      <w:color w:val="7B7979" w:themeColor="accent2"/>
      <w:spacing w:val="4"/>
      <w:sz w:val="18"/>
      <w:szCs w:val="18"/>
    </w:rPr>
  </w:style>
  <w:style w:type="character" w:styleId="FollowedHyperlink">
    <w:name w:val="FollowedHyperlink"/>
    <w:basedOn w:val="DefaultParagraphFont"/>
    <w:uiPriority w:val="99"/>
    <w:semiHidden/>
    <w:unhideWhenUsed/>
    <w:rsid w:val="00625CF4"/>
    <w:rPr>
      <w:color w:val="000000" w:themeColor="followedHyperlink"/>
      <w:u w:val="single"/>
    </w:rPr>
  </w:style>
  <w:style w:type="character" w:styleId="CommentReference">
    <w:name w:val="annotation reference"/>
    <w:basedOn w:val="DefaultParagraphFont"/>
    <w:uiPriority w:val="99"/>
    <w:semiHidden/>
    <w:unhideWhenUsed/>
    <w:rsid w:val="00452139"/>
    <w:rPr>
      <w:sz w:val="16"/>
      <w:szCs w:val="16"/>
    </w:rPr>
  </w:style>
  <w:style w:type="paragraph" w:styleId="CommentText">
    <w:name w:val="annotation text"/>
    <w:basedOn w:val="Normal"/>
    <w:link w:val="CommentTextChar"/>
    <w:uiPriority w:val="99"/>
    <w:semiHidden/>
    <w:unhideWhenUsed/>
    <w:rsid w:val="00452139"/>
    <w:pPr>
      <w:spacing w:line="240" w:lineRule="auto"/>
    </w:pPr>
    <w:rPr>
      <w:sz w:val="20"/>
      <w:szCs w:val="20"/>
    </w:rPr>
  </w:style>
  <w:style w:type="character" w:customStyle="1" w:styleId="CommentTextChar">
    <w:name w:val="Comment Text Char"/>
    <w:basedOn w:val="DefaultParagraphFont"/>
    <w:link w:val="CommentText"/>
    <w:uiPriority w:val="99"/>
    <w:semiHidden/>
    <w:rsid w:val="00452139"/>
    <w:rPr>
      <w:color w:val="7B7979" w:themeColor="accent2"/>
      <w:spacing w:val="4"/>
      <w:sz w:val="20"/>
      <w:szCs w:val="20"/>
    </w:rPr>
  </w:style>
  <w:style w:type="paragraph" w:styleId="CommentSubject">
    <w:name w:val="annotation subject"/>
    <w:basedOn w:val="CommentText"/>
    <w:next w:val="CommentText"/>
    <w:link w:val="CommentSubjectChar"/>
    <w:uiPriority w:val="99"/>
    <w:semiHidden/>
    <w:unhideWhenUsed/>
    <w:rsid w:val="00452139"/>
    <w:rPr>
      <w:b/>
      <w:bCs/>
    </w:rPr>
  </w:style>
  <w:style w:type="character" w:customStyle="1" w:styleId="CommentSubjectChar">
    <w:name w:val="Comment Subject Char"/>
    <w:basedOn w:val="CommentTextChar"/>
    <w:link w:val="CommentSubject"/>
    <w:uiPriority w:val="99"/>
    <w:semiHidden/>
    <w:rsid w:val="00452139"/>
    <w:rPr>
      <w:b/>
      <w:bCs/>
      <w:color w:val="7B7979" w:themeColor="accent2"/>
      <w:spacing w:val="4"/>
      <w:sz w:val="20"/>
      <w:szCs w:val="20"/>
    </w:rPr>
  </w:style>
  <w:style w:type="character" w:styleId="Mention">
    <w:name w:val="Mention"/>
    <w:basedOn w:val="DefaultParagraphFont"/>
    <w:uiPriority w:val="99"/>
    <w:unhideWhenUsed/>
    <w:rsid w:val="004521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150317">
      <w:bodyDiv w:val="1"/>
      <w:marLeft w:val="0"/>
      <w:marRight w:val="0"/>
      <w:marTop w:val="0"/>
      <w:marBottom w:val="0"/>
      <w:divBdr>
        <w:top w:val="none" w:sz="0" w:space="0" w:color="auto"/>
        <w:left w:val="none" w:sz="0" w:space="0" w:color="auto"/>
        <w:bottom w:val="none" w:sz="0" w:space="0" w:color="auto"/>
        <w:right w:val="none" w:sz="0" w:space="0" w:color="auto"/>
      </w:divBdr>
    </w:div>
    <w:div w:id="2026132914">
      <w:bodyDiv w:val="1"/>
      <w:marLeft w:val="0"/>
      <w:marRight w:val="0"/>
      <w:marTop w:val="0"/>
      <w:marBottom w:val="0"/>
      <w:divBdr>
        <w:top w:val="none" w:sz="0" w:space="0" w:color="auto"/>
        <w:left w:val="none" w:sz="0" w:space="0" w:color="auto"/>
        <w:bottom w:val="none" w:sz="0" w:space="0" w:color="auto"/>
        <w:right w:val="none" w:sz="0" w:space="0" w:color="auto"/>
      </w:divBdr>
    </w:div>
    <w:div w:id="20923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rtnz.org.nz/resources/rural-travel-fund/" TargetMode="External"/><Relationship Id="rId18" Type="http://schemas.openxmlformats.org/officeDocument/2006/relationships/hyperlink" Target="mailto:fiona.ramsay@sportnz.org.n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ona.ramsay@sportnz.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o\AppData\Local\Temp\Temp1_Sport%20NZ.zip\Sport%20NZ-2\Sport%20NZ%20Portrait%20One%20Pager.dotx" TargetMode="External"/></Relationships>
</file>

<file path=word/theme/theme1.xml><?xml version="1.0" encoding="utf-8"?>
<a:theme xmlns:a="http://schemas.openxmlformats.org/drawingml/2006/main" name="Office Theme">
  <a:themeElements>
    <a:clrScheme name="Sport NZ Colours">
      <a:dk1>
        <a:sysClr val="windowText" lastClr="000000"/>
      </a:dk1>
      <a:lt1>
        <a:sysClr val="window" lastClr="FFFFFF"/>
      </a:lt1>
      <a:dk2>
        <a:srgbClr val="000000"/>
      </a:dk2>
      <a:lt2>
        <a:srgbClr val="FFFFFF"/>
      </a:lt2>
      <a:accent1>
        <a:srgbClr val="ED1A3B"/>
      </a:accent1>
      <a:accent2>
        <a:srgbClr val="7B7979"/>
      </a:accent2>
      <a:accent3>
        <a:srgbClr val="F39200"/>
      </a:accent3>
      <a:accent4>
        <a:srgbClr val="9F1423"/>
      </a:accent4>
      <a:accent5>
        <a:srgbClr val="FBBA00"/>
      </a:accent5>
      <a:accent6>
        <a:srgbClr val="FFD500"/>
      </a:accent6>
      <a:hlink>
        <a:srgbClr val="ED1A3B"/>
      </a:hlink>
      <a:folHlink>
        <a:srgbClr val="00000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FCC92EEE9F07334DB9BF7669905231CC00E5E6885F86709B48B8884419D02CF211" ma:contentTypeVersion="105" ma:contentTypeDescription="Create a new document." ma:contentTypeScope="" ma:versionID="2af97ad8ec9722b40926ea3a2a65991f">
  <xsd:schema xmlns:xsd="http://www.w3.org/2001/XMLSchema" xmlns:xs="http://www.w3.org/2001/XMLSchema" xmlns:p="http://schemas.microsoft.com/office/2006/metadata/properties" xmlns:ns2="4f9c820c-e7e2-444d-97ee-45f2b3485c1d" xmlns:ns3="acb26242-dc21-4420-965a-f5c1d8109808" xmlns:ns4="c91a514c-9034-4fa3-897a-8352025b26ed" xmlns:ns5="15ffb055-6eb4-45a1-bc20-bf2ac0d420da" xmlns:ns6="e0f3f8e6-b0c8-41a1-9006-e1b69a1a22ec" xmlns:ns7="5c386669-023c-4180-8c7c-671c44343b9a" xmlns:ns8="725c79e5-42ce-4aa0-ac78-b6418001f0d2" targetNamespace="http://schemas.microsoft.com/office/2006/metadata/properties" ma:root="true" ma:fieldsID="bef91fb5adfefa8d837477bbd5ebea80" ns2:_="" ns3:_="" ns4:_="" ns5:_="" ns6:_="" ns7:_="" ns8:_="">
    <xsd:import namespace="4f9c820c-e7e2-444d-97ee-45f2b3485c1d"/>
    <xsd:import namespace="acb26242-dc21-4420-965a-f5c1d8109808"/>
    <xsd:import namespace="c91a514c-9034-4fa3-897a-8352025b26ed"/>
    <xsd:import namespace="15ffb055-6eb4-45a1-bc20-bf2ac0d420da"/>
    <xsd:import namespace="e0f3f8e6-b0c8-41a1-9006-e1b69a1a22ec"/>
    <xsd:import namespace="5c386669-023c-4180-8c7c-671c44343b9a"/>
    <xsd:import namespace="725c79e5-42ce-4aa0-ac78-b6418001f0d2"/>
    <xsd:element name="properties">
      <xsd:complexType>
        <xsd:sequence>
          <xsd:element name="documentManagement">
            <xsd:complexType>
              <xsd:all>
                <xsd:element ref="ns2:DocumentType" minOccurs="0"/>
                <xsd:element ref="ns3:FinancialYear" minOccurs="0"/>
                <xsd:element ref="ns4:Year" minOccurs="0"/>
                <xsd:element ref="ns5:KeyWords" minOccurs="0"/>
                <xsd:element ref="ns2:Narrative" minOccurs="0"/>
                <xsd:element ref="ns2:Case" minOccurs="0"/>
                <xsd:element ref="ns2:FunctionGroup" minOccurs="0"/>
                <xsd:element ref="ns2:Function" minOccurs="0"/>
                <xsd:element ref="ns2:Activity" minOccurs="0"/>
                <xsd:element ref="ns3:zMigrationID" minOccurs="0"/>
                <xsd:element ref="ns3:zLegacy" minOccurs="0"/>
                <xsd:element ref="ns3:zLegacyJSON" minOccurs="0"/>
                <xsd:element ref="ns2:Subactivity" minOccurs="0"/>
                <xsd:element ref="ns2:CategoryName" minOccurs="0"/>
                <xsd:element ref="ns2:CategoryValue" minOccurs="0"/>
                <xsd:element ref="ns6:g8fd85cd35464210baa823c6298a2c0b" minOccurs="0"/>
                <xsd:element ref="ns7:TaxCatchAll" minOccurs="0"/>
                <xsd:element ref="ns6:e3343728b5c74b3d8fb6c70eb949629a" minOccurs="0"/>
                <xsd:element ref="ns4:Channel" minOccurs="0"/>
                <xsd:element ref="ns4:Team"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RelatedPeople" minOccurs="0"/>
                <xsd:element ref="ns8:AggregationNarrative" minOccurs="0"/>
                <xsd:element ref="ns5:SecurityClassification" minOccurs="0"/>
                <xsd:element ref="ns4:Level2" minOccurs="0"/>
                <xsd:element ref="ns4:Level3" minOccurs="0"/>
                <xsd:element ref="ns3:RecordID" minOccurs="0"/>
                <xsd:element ref="ns3:PartnerType" minOccurs="0"/>
                <xsd:element ref="ns2:BusinessValue" minOccurs="0"/>
                <xsd:element ref="ns6:fbbc46e6080f4043b8eb3439e6385fb0" minOccurs="0"/>
                <xsd:element ref="ns6:MediaServiceMetadata" minOccurs="0"/>
                <xsd:element ref="ns6:MediaServiceFastMetadata" minOccurs="0"/>
                <xsd:element ref="ns6:ILDate" minOccurs="0"/>
                <xsd:element ref="ns6:RDClass" minOccurs="0"/>
                <xsd:element ref="ns6:ReadOnlyStatus" minOccurs="0"/>
                <xsd:element ref="ns6:SFFolderBreadcrumb" minOccurs="0"/>
                <xsd:element ref="ns6:SFFolderName" minOccurs="0"/>
                <xsd:element ref="ns6:SFItemID" minOccurs="0"/>
                <xsd:element ref="ns6:SFReference" minOccurs="0"/>
                <xsd:element ref="ns6:SFVersion" minOccurs="0"/>
                <xsd:element ref="ns6:TargetAudience" minOccurs="0"/>
                <xsd:element ref="ns6:MediaServiceAutoKeyPoints" minOccurs="0"/>
                <xsd:element ref="ns6:MediaServiceKeyPoints"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5" nillable="true" ma:displayName="Narrative" ma:description="Enter a description of what this document is about." ma:internalName="Narrative" ma:readOnly="false">
      <xsd:simpleType>
        <xsd:restriction base="dms:Note">
          <xsd:maxLength value="255"/>
        </xsd:restriction>
      </xsd:simpleType>
    </xsd:element>
    <xsd:element name="Case" ma:index="7" nillable="true" ma:displayName="Programme" ma:hidden="true" ma:indexed="true" ma:internalName="Case" ma:readOnly="false">
      <xsd:simpleType>
        <xsd:restriction base="dms:Text">
          <xsd:maxLength value="255"/>
        </xsd:restriction>
      </xsd:simpleType>
    </xsd:element>
    <xsd:element name="FunctionGroup" ma:index="8" nillable="true" ma:displayName="Function Group" ma:default="Sport New Zealand" ma:indexed="true" ma:internalName="FunctionGroup">
      <xsd:simpleType>
        <xsd:restriction base="dms:Text">
          <xsd:maxLength value="255"/>
        </xsd:restriction>
      </xsd:simpleType>
    </xsd:element>
    <xsd:element name="Function" ma:index="9" nillable="true" ma:displayName="Function" ma:default="Sector Programmes" ma:hidden="true" ma:indexed="true" ma:internalName="Function" ma:readOnly="false">
      <xsd:simpleType>
        <xsd:restriction base="dms:Text">
          <xsd:maxLength value="255"/>
        </xsd:restriction>
      </xsd:simpleType>
    </xsd:element>
    <xsd:element name="Activity" ma:index="10" nillable="true" ma:displayName="Activity" ma:default="" ma:hidden="true" ma:indexed="true" ma:internalName="Activity" ma:readOnly="false">
      <xsd:simpleType>
        <xsd:restriction base="dms:Text">
          <xsd:maxLength value="255"/>
        </xsd:restriction>
      </xsd:simpleType>
    </xsd:element>
    <xsd:element name="Subactivity" ma:index="19" nillable="true" ma:displayName="Subactivity" ma:default="NA" ma:hidden="true" ma:indexed="true" ma:internalName="Subactivity" ma:readOnly="false">
      <xsd:simpleType>
        <xsd:restriction base="dms:Text">
          <xsd:maxLength value="255"/>
        </xsd:restriction>
      </xsd:simpleType>
    </xsd:element>
    <xsd:element name="CategoryName" ma:index="21" nillable="true" ma:displayName="Category 1" ma:default="NA" ma:indexed="true" ma:internalName="CategoryName" ma:readOnly="false">
      <xsd:simpleType>
        <xsd:restriction base="dms:Text">
          <xsd:maxLength value="255"/>
        </xsd:restriction>
      </xsd:simpleType>
    </xsd:element>
    <xsd:element name="CategoryValue" ma:index="22" nillable="true" ma:displayName="Category 2" ma:default="NA" ma:indexed="true" ma:internalName="CategoryValue" ma:readOnly="false">
      <xsd:simpleType>
        <xsd:restriction base="dms:Text">
          <xsd:maxLength value="255"/>
        </xsd:restriction>
      </xsd:simpleType>
    </xsd:element>
    <xsd:element name="PRAType" ma:index="28" nillable="true" ma:displayName="PRA Type" ma:default="Doc" ma:indexed="true" ma:internalName="PRAType">
      <xsd:simpleType>
        <xsd:restriction base="dms:Text">
          <xsd:maxLength value="255"/>
        </xsd:restriction>
      </xsd:simpleType>
    </xsd:element>
    <xsd:element name="PRADate1" ma:index="29" nillable="true" ma:displayName="PRA Date 1" ma:format="DateOnly" ma:hidden="true" ma:internalName="PRADate1" ma:readOnly="false">
      <xsd:simpleType>
        <xsd:restriction base="dms:DateTime"/>
      </xsd:simpleType>
    </xsd:element>
    <xsd:element name="PRADate2" ma:index="30" nillable="true" ma:displayName="PRA Date 2" ma:format="DateOnly" ma:hidden="true" ma:internalName="PRADate2" ma:readOnly="false">
      <xsd:simpleType>
        <xsd:restriction base="dms:DateTime"/>
      </xsd:simpleType>
    </xsd:element>
    <xsd:element name="PRADate3" ma:index="31" nillable="true" ma:displayName="PRA Date 3" ma:format="DateOnly" ma:hidden="true" ma:internalName="PRADate3" ma:readOnly="false">
      <xsd:simpleType>
        <xsd:restriction base="dms:DateTime"/>
      </xsd:simpleType>
    </xsd:element>
    <xsd:element name="PRADateDisposal" ma:index="32" nillable="true" ma:displayName="PRA Date Disposal" ma:format="DateOnly" ma:hidden="true" ma:internalName="PRADateDisposal" ma:readOnly="false">
      <xsd:simpleType>
        <xsd:restriction base="dms:DateTime"/>
      </xsd:simpleType>
    </xsd:element>
    <xsd:element name="PRADateTrigger" ma:index="33" nillable="true" ma:displayName="PRA Date Trigger" ma:format="DateOnly" ma:hidden="true" ma:internalName="PRADateTrigger" ma:readOnly="false">
      <xsd:simpleType>
        <xsd:restriction base="dms:DateTime"/>
      </xsd:simpleType>
    </xsd:element>
    <xsd:element name="PRAText1" ma:index="34" nillable="true" ma:displayName="PRA Text 1" ma:hidden="true" ma:internalName="PRAText1" ma:readOnly="false">
      <xsd:simpleType>
        <xsd:restriction base="dms:Text">
          <xsd:maxLength value="255"/>
        </xsd:restriction>
      </xsd:simpleType>
    </xsd:element>
    <xsd:element name="PRAText2" ma:index="35" nillable="true" ma:displayName="PRA Text 2" ma:hidden="true" ma:internalName="PRAText2" ma:readOnly="false">
      <xsd:simpleType>
        <xsd:restriction base="dms:Text">
          <xsd:maxLength value="255"/>
        </xsd:restriction>
      </xsd:simpleType>
    </xsd:element>
    <xsd:element name="PRAText3" ma:index="36" nillable="true" ma:displayName="PRA Text 3" ma:hidden="true" ma:internalName="PRAText3" ma:readOnly="false">
      <xsd:simpleType>
        <xsd:restriction base="dms:Text">
          <xsd:maxLength value="255"/>
        </xsd:restriction>
      </xsd:simpleType>
    </xsd:element>
    <xsd:element name="PRAText4" ma:index="37" nillable="true" ma:displayName="PRA Text 4" ma:hidden="true" ma:internalName="PRAText4" ma:readOnly="false">
      <xsd:simpleType>
        <xsd:restriction base="dms:Text">
          <xsd:maxLength value="255"/>
        </xsd:restriction>
      </xsd:simpleType>
    </xsd:element>
    <xsd:element name="PRAText5" ma:index="38" nillable="true" ma:displayName="PRA Text 5" ma:hidden="true" ma:internalName="PRAText5" ma:readOnly="false">
      <xsd:simpleType>
        <xsd:restriction base="dms:Text">
          <xsd:maxLength value="255"/>
        </xsd:restriction>
      </xsd:simpleType>
    </xsd:element>
    <xsd:element name="AggregationStatus" ma:index="39"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40" nillable="true" ma:displayName="Project" ma:default="NA" ma:hidden="true" ma:internalName="Project" ma:readOnly="false">
      <xsd:simpleType>
        <xsd:restriction base="dms:Text">
          <xsd:maxLength value="255"/>
        </xsd:restriction>
      </xsd:simpleType>
    </xsd:element>
    <xsd:element name="RelatedPeople" ma:index="41"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48" nillable="true" ma:displayName="Business Value" ma:hidden="true" ma:internalName="BusinessValu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FinancialYear" ma:index="2" nillable="true" ma:displayName="Financial Year" ma:default="2020-2021" ma:format="Dropdown" ma:internalName="FinancialYear" ma:readOnly="false">
      <xsd:simpleType>
        <xsd:restriction base="dms:Choice">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element name="zMigrationID" ma:index="11" nillable="true" ma:displayName="zMigrationID" ma:indexed="true" ma:internalName="zMigrationID">
      <xsd:simpleType>
        <xsd:restriction base="dms:Text">
          <xsd:maxLength value="255"/>
        </xsd:restriction>
      </xsd:simpleType>
    </xsd:element>
    <xsd:element name="zLegacy" ma:index="12" nillable="true" ma:displayName="zLegacy" ma:hidden="true" ma:internalName="zLegacy" ma:readOnly="false">
      <xsd:simpleType>
        <xsd:restriction base="dms:Note"/>
      </xsd:simpleType>
    </xsd:element>
    <xsd:element name="zLegacyJSON" ma:index="13" nillable="true" ma:displayName="zLegacyJSON" ma:hidden="true" ma:internalName="zLegacyJSON" ma:readOnly="false">
      <xsd:simpleType>
        <xsd:restriction base="dms:Note"/>
      </xsd:simpleType>
    </xsd:element>
    <xsd:element name="RecordID" ma:index="46" nillable="true" ma:displayName="RecordID" ma:hidden="true" ma:internalName="RecordID" ma:readOnly="false">
      <xsd:simpleType>
        <xsd:restriction base="dms:Text">
          <xsd:maxLength value="255"/>
        </xsd:restriction>
      </xsd:simpleType>
    </xsd:element>
    <xsd:element name="PartnerType" ma:index="47" nillable="true" ma:displayName="Partner Type" ma:hidden="true" ma:internalName="Partner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3" nillable="true" ma:displayName="Year" ma:default="2021" ma:format="Dropdown" ma:indexed="true"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Channel" ma:index="26" nillable="true" ma:displayName="Channel" ma:default="NA" ma:hidden="true" ma:indexed="true" ma:internalName="Channel" ma:readOnly="false">
      <xsd:simpleType>
        <xsd:restriction base="dms:Text">
          <xsd:maxLength value="255"/>
        </xsd:restriction>
      </xsd:simpleType>
    </xsd:element>
    <xsd:element name="Team" ma:index="27" nillable="true" ma:displayName="Team" ma:default="NA" ma:hidden="true" ma:indexed="true" ma:internalName="Team" ma:readOnly="false">
      <xsd:simpleType>
        <xsd:restriction base="dms:Text">
          <xsd:maxLength value="255"/>
        </xsd:restriction>
      </xsd:simpleType>
    </xsd:element>
    <xsd:element name="Level2" ma:index="44" nillable="true" ma:displayName="Level2" ma:default="NA" ma:hidden="true" ma:internalName="Level2" ma:readOnly="false">
      <xsd:simpleType>
        <xsd:restriction base="dms:Text">
          <xsd:maxLength value="255"/>
        </xsd:restriction>
      </xsd:simpleType>
    </xsd:element>
    <xsd:element name="Level3" ma:index="45"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4" nillable="true" ma:displayName="Key Words" ma:internalName="KeyWords">
      <xsd:simpleType>
        <xsd:restriction base="dms:Text"/>
      </xsd:simpleType>
    </xsd:element>
    <xsd:element name="SecurityClassification" ma:index="43"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e0f3f8e6-b0c8-41a1-9006-e1b69a1a22ec" elementFormDefault="qualified">
    <xsd:import namespace="http://schemas.microsoft.com/office/2006/documentManagement/types"/>
    <xsd:import namespace="http://schemas.microsoft.com/office/infopath/2007/PartnerControls"/>
    <xsd:element name="g8fd85cd35464210baa823c6298a2c0b" ma:index="23" nillable="true" ma:taxonomy="true" ma:internalName="g8fd85cd35464210baa823c6298a2c0b" ma:taxonomyFieldName="Region" ma:displayName="Region" ma:readOnly="false" ma:default="" ma:fieldId="{08fd85cd-3546-4210-baa8-23c6298a2c0b}" ma:taxonomyMulti="true"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25" nillable="true" ma:taxonomy="true" ma:internalName="e3343728b5c74b3d8fb6c70eb949629a" ma:taxonomyFieldName="Sport" ma:displayName="Sporting Organisation" ma:indexed="true"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fbbc46e6080f4043b8eb3439e6385fb0" ma:index="50" nillable="true" ma:taxonomy="true" ma:internalName="fbbc46e6080f4043b8eb3439e6385fb0" ma:taxonomyFieldName="Entity" ma:displayName="Related Entity" ma:readOnly="false" ma:default="" ma:fieldId="{fbbc46e6-080f-4043-b8eb-3439e6385fb0}"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MediaServiceMetadata" ma:index="53" nillable="true" ma:displayName="MediaServiceMetadata" ma:hidden="true" ma:internalName="MediaServiceMetadata" ma:readOnly="true">
      <xsd:simpleType>
        <xsd:restriction base="dms:Note"/>
      </xsd:simpleType>
    </xsd:element>
    <xsd:element name="MediaServiceFastMetadata" ma:index="54" nillable="true" ma:displayName="MediaServiceFastMetadata" ma:hidden="true" ma:internalName="MediaServiceFastMetadata" ma:readOnly="true">
      <xsd:simpleType>
        <xsd:restriction base="dms:Note"/>
      </xsd:simpleType>
    </xsd:element>
    <xsd:element name="ILDate" ma:index="55" nillable="true" ma:displayName="Date" ma:format="DateTime" ma:hidden="true" ma:internalName="ILDate" ma:readOnly="false">
      <xsd:simpleType>
        <xsd:restriction base="dms:DateTime"/>
      </xsd:simpleType>
    </xsd:element>
    <xsd:element name="RDClass" ma:index="56" nillable="true" ma:displayName="Class" ma:default="TESTCLASS" ma:format="Dropdown" ma:hidden="true" ma:internalName="RDClass" ma:readOnly="false">
      <xsd:simpleType>
        <xsd:restriction base="dms:Choice">
          <xsd:enumeration value="DEFAULT"/>
          <xsd:enumeration value="TESTCLASS"/>
          <xsd:enumeration value="Changing from People Mangement to Policies and Procedures"/>
          <xsd:enumeration value="Events Management"/>
          <xsd:enumeration value="Activity Management"/>
          <xsd:enumeration value="Strategic Support"/>
          <xsd:enumeration value="World Cups Office Administration activity"/>
          <xsd:enumeration value="SportNZ - Business Improvement"/>
          <xsd:enumeration value="Active Events"/>
        </xsd:restriction>
      </xsd:simpleType>
    </xsd:element>
    <xsd:element name="ReadOnlyStatus" ma:index="57"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SFFolderBreadcrumb" ma:index="58" nillable="true" ma:displayName="Folder Breadcrumb" ma:hidden="true" ma:internalName="SFFolderBreadcrumb" ma:readOnly="false">
      <xsd:simpleType>
        <xsd:restriction base="dms:Text"/>
      </xsd:simpleType>
    </xsd:element>
    <xsd:element name="SFFolderName" ma:index="59" nillable="true" ma:displayName="Folder Name" ma:hidden="true" ma:internalName="SFFolderName" ma:readOnly="false">
      <xsd:simpleType>
        <xsd:restriction base="dms:Text"/>
      </xsd:simpleType>
    </xsd:element>
    <xsd:element name="SFItemID" ma:index="60" nillable="true" ma:displayName="SFItemID" ma:hidden="true" ma:internalName="SFItemID" ma:readOnly="false">
      <xsd:simpleType>
        <xsd:restriction base="dms:Text"/>
      </xsd:simpleType>
    </xsd:element>
    <xsd:element name="SFReference" ma:index="61" nillable="true" ma:displayName="Reference" ma:hidden="true" ma:internalName="SFReference" ma:readOnly="false">
      <xsd:simpleType>
        <xsd:restriction base="dms:Text"/>
      </xsd:simpleType>
    </xsd:element>
    <xsd:element name="SFVersion" ma:index="62" nillable="true" ma:displayName="SFVersion" ma:hidden="true" ma:internalName="SFVersion" ma:readOnly="false">
      <xsd:simpleType>
        <xsd:restriction base="dms:Text"/>
      </xsd:simpleType>
    </xsd:element>
    <xsd:element name="TargetAudience" ma:index="63"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MediaServiceAutoKeyPoints" ma:index="64" nillable="true" ma:displayName="MediaServiceAutoKeyPoints" ma:hidden="true" ma:internalName="MediaServiceAutoKeyPoints" ma:readOnly="true">
      <xsd:simpleType>
        <xsd:restriction base="dms:Note"/>
      </xsd:simpleType>
    </xsd:element>
    <xsd:element name="MediaServiceKeyPoints" ma:index="65" nillable="true" ma:displayName="KeyPoints" ma:internalName="MediaServiceKeyPoints" ma:readOnly="true">
      <xsd:simpleType>
        <xsd:restriction base="dms:Note">
          <xsd:maxLength value="255"/>
        </xsd:restriction>
      </xsd:simpleType>
    </xsd:element>
    <xsd:element name="MediaServiceDateTaken" ma:index="66" nillable="true" ma:displayName="MediaServiceDateTaken" ma:hidden="true" ma:internalName="MediaServiceDateTaken" ma:readOnly="true">
      <xsd:simpleType>
        <xsd:restriction base="dms:Text"/>
      </xsd:simpleType>
    </xsd:element>
    <xsd:element name="MediaServiceAutoTags" ma:index="67" nillable="true" ma:displayName="Tags" ma:internalName="MediaServiceAutoTags" ma:readOnly="true">
      <xsd:simpleType>
        <xsd:restriction base="dms:Text"/>
      </xsd:simpleType>
    </xsd:element>
    <xsd:element name="MediaServiceGenerationTime" ma:index="68" nillable="true" ma:displayName="MediaServiceGenerationTime" ma:hidden="true" ma:internalName="MediaServiceGenerationTime" ma:readOnly="true">
      <xsd:simpleType>
        <xsd:restriction base="dms:Text"/>
      </xsd:simpleType>
    </xsd:element>
    <xsd:element name="MediaServiceEventHashCode" ma:index="69" nillable="true" ma:displayName="MediaServiceEventHashCode" ma:hidden="true" ma:internalName="MediaServiceEventHashCode" ma:readOnly="true">
      <xsd:simpleType>
        <xsd:restriction base="dms:Text"/>
      </xsd:simpleType>
    </xsd:element>
    <xsd:element name="MediaServiceOCR" ma:index="70" nillable="true" ma:displayName="Extracted Text" ma:internalName="MediaServiceOCR" ma:readOnly="true">
      <xsd:simpleType>
        <xsd:restriction base="dms:Note">
          <xsd:maxLength value="255"/>
        </xsd:restriction>
      </xsd:simpleType>
    </xsd:element>
    <xsd:element name="MediaServiceLocation" ma:index="7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86669-023c-4180-8c7c-671c44343b9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26e34a-5810-48ef-9ddb-e4201bac3156}" ma:internalName="TaxCatchAll" ma:showField="CatchAllData" ma:web="5c386669-023c-4180-8c7c-671c44343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2" nillable="true" ma:displayName="Aggregation Narrative" ma:hidden="true" ma:internalName="AggregationNarrativ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inOccurs="0" maxOccurs="1" ma:index="1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CategoryValue xmlns="4f9c820c-e7e2-444d-97ee-45f2b3485c1d">NA</CategoryValue>
    <Function xmlns="4f9c820c-e7e2-444d-97ee-45f2b3485c1d">Sector Programmes</Function>
    <DocumentType xmlns="4f9c820c-e7e2-444d-97ee-45f2b3485c1d">Publication</DocumentType>
    <FunctionGroup xmlns="4f9c820c-e7e2-444d-97ee-45f2b3485c1d">Sport New Zealand</FunctionGroup>
    <Year xmlns="c91a514c-9034-4fa3-897a-8352025b26ed">2021</Year>
    <SFFolderBreadcrumb xmlns="e0f3f8e6-b0c8-41a1-9006-e1b69a1a22ec">Active&gt;Rural Travel Fund</SFFolderBreadcrumb>
    <Narrative xmlns="4f9c820c-e7e2-444d-97ee-45f2b3485c1d" xsi:nil="true"/>
    <CategoryName xmlns="4f9c820c-e7e2-444d-97ee-45f2b3485c1d">NA</CategoryName>
    <Case xmlns="4f9c820c-e7e2-444d-97ee-45f2b3485c1d">Rural Travel Fund</Case>
    <TaxCatchAll xmlns="5c386669-023c-4180-8c7c-671c44343b9a">
      <Value>10</Value>
    </TaxCatchAll>
    <Activity xmlns="4f9c820c-e7e2-444d-97ee-45f2b3485c1d">Programme Libraries</Activity>
    <Subactivity xmlns="4f9c820c-e7e2-444d-97ee-45f2b3485c1d">NA</Subactivity>
    <SFVersion xmlns="e0f3f8e6-b0c8-41a1-9006-e1b69a1a22ec" xsi:nil="true"/>
    <SFFolderName xmlns="e0f3f8e6-b0c8-41a1-9006-e1b69a1a22ec">Rural Travel Fund</SFFolderName>
    <SFReference xmlns="e0f3f8e6-b0c8-41a1-9006-e1b69a1a22ec">Rural Travel Fund</SFReference>
    <SFItemID xmlns="e0f3f8e6-b0c8-41a1-9006-e1b69a1a22ec">2f256c4b-f1aa-4fb0-9fb0-2061998a13c0</SFItemID>
    <RecordID xmlns="acb26242-dc21-4420-965a-f5c1d8109808">1036233</RecordID>
    <zLegacy xmlns="acb26242-dc21-4420-965a-f5c1d8109808">FileLeafRef: 2020-2021 Rural Travel Fund Guidelines v2.docx
File_x0020_Type: docx
Title: 2020-2021 Rural Travel Fund Guidelines v2
KnowHowType: NA
TargetAudience: Internal
PRAType: Doc
AggregationStatus: Normal
RecordID: 1036233
RecordType: Normal
ReadOnlyStatus: Open
AuthoritativeVersion: False
Subject: 2020-2021 Rural Travel Fund Guidelines
FunctionGroup: NA
Project: NA
Case: Rural Travel Fund
DocumentType: Policy, guideline, procedure
CategoryValue: NA
Volume: NA
SFReference: Rural Travel Fund
SFItemID: 2f256c4b-f1aa-4fb0-9fb0-2061998a13c0
Entity: Sport NZ
Year: 2020
Activity: Active
Subactivity: Resources and Guidelines
SFFolderName: Rural Travel Fund
SFFolderBreadcrumb: Active&gt;Rural Travel Fund
ID: 5215
Created: 18-Jun-2018 10:49:56 a.m.
Author: fionar (Fiona Ramsay)
Modified: 23-Jul-2020 13:38:14 p.m.
Editor: fionar (Fiona Ramsay)
File_x0020_Size: 637097
_CheckinComment: 
_Level: 2
_IsCurrentVersion: True
VersionLabel: 0.20
VersionLevel: Draft
Legacy_FullDocumentPath: http://kc.sportnzgroup.org.nz/site/ProrammeInvestments/Active/Rural Travel Fund/2020-2021 Rural Travel Fund Guidelines v2.docx
</zLegacy>
    <PRADateDisposal xmlns="4f9c820c-e7e2-444d-97ee-45f2b3485c1d" xsi:nil="true"/>
    <BusinessValue xmlns="4f9c820c-e7e2-444d-97ee-45f2b3485c1d" xsi:nil="true"/>
    <KeyWords xmlns="15ffb055-6eb4-45a1-bc20-bf2ac0d420da" xsi:nil="true"/>
    <SecurityClassification xmlns="15ffb055-6eb4-45a1-bc20-bf2ac0d420da" xsi:nil="true"/>
    <PartnerType xmlns="acb26242-dc21-4420-965a-f5c1d8109808" xsi:nil="true"/>
    <e3343728b5c74b3d8fb6c70eb949629a xmlns="e0f3f8e6-b0c8-41a1-9006-e1b69a1a22ec">
      <Terms xmlns="http://schemas.microsoft.com/office/infopath/2007/PartnerControls"/>
    </e3343728b5c74b3d8fb6c70eb949629a>
    <PRADate3 xmlns="4f9c820c-e7e2-444d-97ee-45f2b3485c1d" xsi:nil="true"/>
    <PRAText5 xmlns="4f9c820c-e7e2-444d-97ee-45f2b3485c1d" xsi:nil="true"/>
    <Level2 xmlns="c91a514c-9034-4fa3-897a-8352025b26ed">NA</Level2>
    <TargetAudience xmlns="e0f3f8e6-b0c8-41a1-9006-e1b69a1a22ec">Internal</TargetAudience>
    <AggregationStatus xmlns="4f9c820c-e7e2-444d-97ee-45f2b3485c1d">Normal</AggregationStatus>
    <PRADate2 xmlns="4f9c820c-e7e2-444d-97ee-45f2b3485c1d" xsi:nil="true"/>
    <PRAText1 xmlns="4f9c820c-e7e2-444d-97ee-45f2b3485c1d" xsi:nil="true"/>
    <PRAText4 xmlns="4f9c820c-e7e2-444d-97ee-45f2b3485c1d" xsi:nil="true"/>
    <Level3 xmlns="c91a514c-9034-4fa3-897a-8352025b26ed" xsi:nil="true"/>
    <zMigrationID xmlns="acb26242-dc21-4420-965a-f5c1d8109808" xsi:nil="true"/>
    <Team xmlns="c91a514c-9034-4fa3-897a-8352025b26ed">NA</Team>
    <RDClass xmlns="e0f3f8e6-b0c8-41a1-9006-e1b69a1a22ec">TESTCLASS</RDClass>
    <zLegacyJSON xmlns="acb26242-dc21-4420-965a-f5c1d8109808">{"FileLeafRef":"2020-2021 Rural Travel Fund Guidelines v2.docx","File_x0020_Type":"docx","Title":"2020-2021 Rural Travel Fund Guidelines v2","KnowHowType":"NA","TargetAudience":"Internal","PRAType":"Doc","AggregationStatus":"Normal","RecordID":"1036233","RecordType":"Normal","ReadOnlyStatus":"Open","AuthoritativeVersion":false,"Subject":"2020-2021 Rural Travel Fund Guidelines","FunctionGroup":"NA","Project":"NA","Case":"Rural Travel Fund","DocumentType":"Policy, guideline, procedure","CategoryValue":"NA","Volume":"NA","SFReference":"Rural Travel Fund","SFItemID":"2f256c4b-f1aa-4fb0-9fb0-2061998a13c0","Entity":"Sport NZ","Year":"2020","Activity":"Active","Subactivity":"Resources and Guidelines","SFFolderName":"Rural Travel Fund","SFFolderBreadcrumb":"Active\u003eRural Travel Fund","ID":5215,"Created":"18-Jun-2018 10:49:56 a.m.","Author":"fionar (Fiona Ramsay)","Modified":"23-Jul-2020 13:38:14 p.m.","Editor":"fionar (Fiona Ramsay)","File_x0020_Size":"637097","_CheckinComment":"","_Level":2,"_IsCurrentVersion":true,"VersionLabel":"0.20","VersionLevel":"Draft","VersionCheckInComment":null,"Legacy_DocumentFolderPath":null,"Legacy_FullDocumentPath":"http://kc.sportnzgroup.org.nz/site/ProrammeInvestments/Active/Rural Travel Fund/2020-2021 Rural Travel Fund Guidelines v2.docx"}</zLegacyJSON>
    <g8fd85cd35464210baa823c6298a2c0b xmlns="e0f3f8e6-b0c8-41a1-9006-e1b69a1a22ec">
      <Terms xmlns="http://schemas.microsoft.com/office/infopath/2007/PartnerControls"/>
    </g8fd85cd35464210baa823c6298a2c0b>
    <ILDate xmlns="e0f3f8e6-b0c8-41a1-9006-e1b69a1a22ec" xsi:nil="true"/>
    <Channel xmlns="c91a514c-9034-4fa3-897a-8352025b26ed">NA</Channel>
    <RelatedPeople xmlns="4f9c820c-e7e2-444d-97ee-45f2b3485c1d">
      <UserInfo>
        <DisplayName/>
        <AccountId xsi:nil="true"/>
        <AccountType/>
      </UserInfo>
    </RelatedPeople>
    <AggregationNarrative xmlns="725c79e5-42ce-4aa0-ac78-b6418001f0d2" xsi:nil="true"/>
    <PRAType xmlns="4f9c820c-e7e2-444d-97ee-45f2b3485c1d">Doc</PRAType>
    <PRADate1 xmlns="4f9c820c-e7e2-444d-97ee-45f2b3485c1d" xsi:nil="true"/>
    <FinancialYear xmlns="acb26242-dc21-4420-965a-f5c1d8109808">2020-2021</FinancialYear>
    <PRAText3 xmlns="4f9c820c-e7e2-444d-97ee-45f2b3485c1d" xsi:nil="true"/>
    <fbbc46e6080f4043b8eb3439e6385fb0 xmlns="e0f3f8e6-b0c8-41a1-9006-e1b69a1a22ec">
      <Terms xmlns="http://schemas.microsoft.com/office/infopath/2007/PartnerControls">
        <TermInfo xmlns="http://schemas.microsoft.com/office/infopath/2007/PartnerControls">
          <TermName xmlns="http://schemas.microsoft.com/office/infopath/2007/PartnerControls">Sport New Zealand</TermName>
          <TermId xmlns="http://schemas.microsoft.com/office/infopath/2007/PartnerControls">a188bc4b-83fc-4fbe-9723-859f40c7ccc6</TermId>
        </TermInfo>
      </Terms>
    </fbbc46e6080f4043b8eb3439e6385fb0>
    <ReadOnlyStatus xmlns="e0f3f8e6-b0c8-41a1-9006-e1b69a1a22ec">Open</ReadOnlyStatus>
    <PRADateTrigger xmlns="4f9c820c-e7e2-444d-97ee-45f2b3485c1d" xsi:nil="true"/>
    <PRAText2 xmlns="4f9c820c-e7e2-444d-97ee-45f2b3485c1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B326-A8D0-4EA3-876B-441D488F5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acb26242-dc21-4420-965a-f5c1d8109808"/>
    <ds:schemaRef ds:uri="c91a514c-9034-4fa3-897a-8352025b26ed"/>
    <ds:schemaRef ds:uri="15ffb055-6eb4-45a1-bc20-bf2ac0d420da"/>
    <ds:schemaRef ds:uri="e0f3f8e6-b0c8-41a1-9006-e1b69a1a22ec"/>
    <ds:schemaRef ds:uri="5c386669-023c-4180-8c7c-671c44343b9a"/>
    <ds:schemaRef ds:uri="725c79e5-42ce-4aa0-ac78-b6418001f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E3DE1-E274-4201-BD5D-5C80D6B8C963}">
  <ds:schemaRefs>
    <ds:schemaRef ds:uri="http://schemas.microsoft.com/sharepoint/v3/contenttype/forms"/>
  </ds:schemaRefs>
</ds:datastoreItem>
</file>

<file path=customXml/itemProps3.xml><?xml version="1.0" encoding="utf-8"?>
<ds:datastoreItem xmlns:ds="http://schemas.openxmlformats.org/officeDocument/2006/customXml" ds:itemID="{8101D761-32DD-42FC-992B-3531250ACA4C}">
  <ds:schemaRefs>
    <ds:schemaRef ds:uri="http://schemas.openxmlformats.org/package/2006/metadata/core-properties"/>
    <ds:schemaRef ds:uri="4f9c820c-e7e2-444d-97ee-45f2b3485c1d"/>
    <ds:schemaRef ds:uri="5c386669-023c-4180-8c7c-671c44343b9a"/>
    <ds:schemaRef ds:uri="http://schemas.microsoft.com/office/2006/metadata/properties"/>
    <ds:schemaRef ds:uri="http://schemas.microsoft.com/office/infopath/2007/PartnerControls"/>
    <ds:schemaRef ds:uri="725c79e5-42ce-4aa0-ac78-b6418001f0d2"/>
    <ds:schemaRef ds:uri="http://purl.org/dc/terms/"/>
    <ds:schemaRef ds:uri="http://www.w3.org/XML/1998/namespace"/>
    <ds:schemaRef ds:uri="http://purl.org/dc/elements/1.1/"/>
    <ds:schemaRef ds:uri="e0f3f8e6-b0c8-41a1-9006-e1b69a1a22ec"/>
    <ds:schemaRef ds:uri="15ffb055-6eb4-45a1-bc20-bf2ac0d420da"/>
    <ds:schemaRef ds:uri="http://schemas.microsoft.com/office/2006/documentManagement/types"/>
    <ds:schemaRef ds:uri="c91a514c-9034-4fa3-897a-8352025b26ed"/>
    <ds:schemaRef ds:uri="acb26242-dc21-4420-965a-f5c1d8109808"/>
    <ds:schemaRef ds:uri="http://purl.org/dc/dcmitype/"/>
  </ds:schemaRefs>
</ds:datastoreItem>
</file>

<file path=customXml/itemProps4.xml><?xml version="1.0" encoding="utf-8"?>
<ds:datastoreItem xmlns:ds="http://schemas.openxmlformats.org/officeDocument/2006/customXml" ds:itemID="{34C3F30D-AC2F-406D-87D5-64F9E8B4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Sport NZ Portrait One Pager</Template>
  <TotalTime>1</TotalTime>
  <Pages>9</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2020-2021 Rural Travel Fund Guidelines</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Rural Travel Fund Guidelines</dc:title>
  <dc:subject>2020-2021 Rural Travel Fund Guidelines</dc:subject>
  <dc:creator>Cristinao</dc:creator>
  <cp:keywords/>
  <dc:description>Created by www.allfields.co.nz</dc:description>
  <cp:lastModifiedBy>Fiona Ramsay</cp:lastModifiedBy>
  <cp:revision>2</cp:revision>
  <cp:lastPrinted>2020-07-23T01:34:00Z</cp:lastPrinted>
  <dcterms:created xsi:type="dcterms:W3CDTF">2021-07-19T23:32:00Z</dcterms:created>
  <dcterms:modified xsi:type="dcterms:W3CDTF">2021-07-19T23:32:00Z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0x010100FCC92EEE9F07334DB9BF7669905231CC00E5E6885F86709B48B8884419D02CF211</vt:lpwstr>
  </property>
  <property fmtid="{D5CDD505-2E9C-101B-9397-08002B2CF9AE}" pid="3" name="Entity">
    <vt:lpwstr>10;#Sport New Zealand|a188bc4b-83fc-4fbe-9723-859f40c7ccc6</vt:lpwstr>
  </property>
  <property fmtid="{D5CDD505-2E9C-101B-9397-08002B2CF9AE}" pid="4" name="Region">
    <vt:lpwstr/>
  </property>
  <property fmtid="{D5CDD505-2E9C-101B-9397-08002B2CF9AE}" pid="5" name="Sport">
    <vt:lpwstr/>
  </property>
</Properties>
</file>